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44A38B" w14:textId="5AD9840A" w:rsidR="003C0E8F" w:rsidRDefault="00000000">
      <w:pPr>
        <w:pStyle w:val="a"/>
        <w:numPr>
          <w:ilvl w:val="0"/>
          <w:numId w:val="0"/>
        </w:numPr>
        <w:spacing w:before="156" w:after="156"/>
        <w:jc w:val="left"/>
        <w:rPr>
          <w:sz w:val="24"/>
          <w:szCs w:val="22"/>
        </w:rPr>
      </w:pPr>
      <w:bookmarkStart w:id="0" w:name="_Hlk78981675"/>
      <w:r>
        <w:rPr>
          <w:rFonts w:hint="eastAsia"/>
          <w:sz w:val="24"/>
          <w:szCs w:val="22"/>
        </w:rPr>
        <w:t>附件</w:t>
      </w:r>
      <w:r w:rsidR="00F84067">
        <w:rPr>
          <w:rFonts w:hint="eastAsia"/>
          <w:sz w:val="24"/>
          <w:szCs w:val="22"/>
        </w:rPr>
        <w:t>3</w:t>
      </w:r>
      <w:r>
        <w:rPr>
          <w:rFonts w:hint="eastAsia"/>
          <w:sz w:val="24"/>
          <w:szCs w:val="22"/>
        </w:rPr>
        <w:t>：</w:t>
      </w:r>
    </w:p>
    <w:p w14:paraId="4C42CBDC" w14:textId="77777777" w:rsidR="003C0E8F" w:rsidRDefault="00000000">
      <w:pPr>
        <w:pStyle w:val="a"/>
        <w:numPr>
          <w:ilvl w:val="0"/>
          <w:numId w:val="0"/>
        </w:numPr>
        <w:spacing w:before="156" w:after="156"/>
        <w:rPr>
          <w:sz w:val="24"/>
          <w:szCs w:val="22"/>
        </w:rPr>
      </w:pPr>
      <w:r>
        <w:rPr>
          <w:rFonts w:hint="eastAsia"/>
          <w:sz w:val="24"/>
          <w:szCs w:val="22"/>
          <w:u w:val="single"/>
        </w:rPr>
        <w:t xml:space="preserve">             </w:t>
      </w:r>
      <w:r>
        <w:rPr>
          <w:rFonts w:hint="eastAsia"/>
          <w:sz w:val="24"/>
          <w:szCs w:val="22"/>
        </w:rPr>
        <w:t>酒店疗愈型酒店优级评定评审打分表</w:t>
      </w: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8"/>
        <w:gridCol w:w="725"/>
        <w:gridCol w:w="1175"/>
        <w:gridCol w:w="4791"/>
        <w:gridCol w:w="976"/>
        <w:gridCol w:w="759"/>
        <w:gridCol w:w="881"/>
        <w:gridCol w:w="740"/>
      </w:tblGrid>
      <w:tr w:rsidR="003C0E8F" w14:paraId="0439CE09" w14:textId="77777777">
        <w:trPr>
          <w:tblHeader/>
          <w:jc w:val="center"/>
        </w:trPr>
        <w:tc>
          <w:tcPr>
            <w:tcW w:w="438" w:type="dxa"/>
            <w:vMerge w:val="restart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399391E3" w14:textId="77777777" w:rsidR="003C0E8F" w:rsidRDefault="00000000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</w:pPr>
            <w:bookmarkStart w:id="1" w:name="_Hlk156809690"/>
            <w:r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725" w:type="dxa"/>
            <w:vMerge w:val="restart"/>
            <w:tcBorders>
              <w:top w:val="single" w:sz="12" w:space="0" w:color="auto"/>
            </w:tcBorders>
            <w:vAlign w:val="center"/>
          </w:tcPr>
          <w:p w14:paraId="6D507892" w14:textId="77777777" w:rsidR="003C0E8F" w:rsidRDefault="00000000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  <w:t>一级指标</w:t>
            </w:r>
          </w:p>
        </w:tc>
        <w:tc>
          <w:tcPr>
            <w:tcW w:w="1175" w:type="dxa"/>
            <w:vMerge w:val="restart"/>
            <w:tcBorders>
              <w:top w:val="single" w:sz="12" w:space="0" w:color="auto"/>
            </w:tcBorders>
            <w:vAlign w:val="center"/>
          </w:tcPr>
          <w:p w14:paraId="432E6157" w14:textId="77777777" w:rsidR="003C0E8F" w:rsidRDefault="00000000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  <w:t>二级指标</w:t>
            </w:r>
          </w:p>
        </w:tc>
        <w:tc>
          <w:tcPr>
            <w:tcW w:w="4791" w:type="dxa"/>
            <w:vMerge w:val="restart"/>
            <w:tcBorders>
              <w:top w:val="single" w:sz="12" w:space="0" w:color="auto"/>
            </w:tcBorders>
            <w:vAlign w:val="center"/>
          </w:tcPr>
          <w:p w14:paraId="65591A73" w14:textId="77777777" w:rsidR="003C0E8F" w:rsidRDefault="00000000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  <w:t>量化指标</w:t>
            </w:r>
          </w:p>
        </w:tc>
        <w:tc>
          <w:tcPr>
            <w:tcW w:w="1735" w:type="dxa"/>
            <w:gridSpan w:val="2"/>
            <w:tcBorders>
              <w:top w:val="single" w:sz="12" w:space="0" w:color="auto"/>
            </w:tcBorders>
            <w:vAlign w:val="center"/>
          </w:tcPr>
          <w:p w14:paraId="2658916F" w14:textId="77777777" w:rsidR="003C0E8F" w:rsidRDefault="00000000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  <w:t>申报酒店自评</w:t>
            </w:r>
          </w:p>
          <w:p w14:paraId="2ED01921" w14:textId="77777777" w:rsidR="003C0E8F" w:rsidRDefault="00000000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18"/>
              </w:rPr>
              <w:t>(是:√；否:×)</w:t>
            </w:r>
          </w:p>
        </w:tc>
        <w:tc>
          <w:tcPr>
            <w:tcW w:w="1621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060DD9C" w14:textId="77777777" w:rsidR="003C0E8F" w:rsidRDefault="00000000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  <w:t>评审组评价</w:t>
            </w:r>
          </w:p>
          <w:p w14:paraId="1F225C40" w14:textId="77777777" w:rsidR="003C0E8F" w:rsidRDefault="00000000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18"/>
              </w:rPr>
              <w:t>(是:√；否:×)</w:t>
            </w:r>
          </w:p>
        </w:tc>
      </w:tr>
      <w:tr w:rsidR="003C0E8F" w14:paraId="6A2F7670" w14:textId="77777777">
        <w:trPr>
          <w:tblHeader/>
          <w:jc w:val="center"/>
        </w:trPr>
        <w:tc>
          <w:tcPr>
            <w:tcW w:w="438" w:type="dxa"/>
            <w:vMerge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38A1D569" w14:textId="77777777" w:rsidR="003C0E8F" w:rsidRDefault="003C0E8F">
            <w:pPr>
              <w:widowControl/>
              <w:snapToGrid w:val="0"/>
              <w:spacing w:line="216" w:lineRule="auto"/>
              <w:jc w:val="center"/>
              <w:rPr>
                <w:rFonts w:ascii="宋体"/>
                <w:b/>
                <w:sz w:val="20"/>
              </w:rPr>
            </w:pPr>
          </w:p>
        </w:tc>
        <w:tc>
          <w:tcPr>
            <w:tcW w:w="725" w:type="dxa"/>
            <w:vMerge/>
            <w:tcBorders>
              <w:bottom w:val="single" w:sz="12" w:space="0" w:color="auto"/>
            </w:tcBorders>
            <w:vAlign w:val="center"/>
          </w:tcPr>
          <w:p w14:paraId="3384E214" w14:textId="77777777" w:rsidR="003C0E8F" w:rsidRDefault="003C0E8F">
            <w:pPr>
              <w:widowControl/>
              <w:snapToGrid w:val="0"/>
              <w:spacing w:line="216" w:lineRule="auto"/>
              <w:jc w:val="center"/>
              <w:rPr>
                <w:rFonts w:ascii="宋体"/>
                <w:b/>
                <w:sz w:val="20"/>
              </w:rPr>
            </w:pPr>
          </w:p>
        </w:tc>
        <w:tc>
          <w:tcPr>
            <w:tcW w:w="1175" w:type="dxa"/>
            <w:vMerge/>
            <w:tcBorders>
              <w:bottom w:val="single" w:sz="12" w:space="0" w:color="auto"/>
            </w:tcBorders>
            <w:vAlign w:val="center"/>
          </w:tcPr>
          <w:p w14:paraId="0BE1F74E" w14:textId="77777777" w:rsidR="003C0E8F" w:rsidRDefault="003C0E8F">
            <w:pPr>
              <w:widowControl/>
              <w:snapToGrid w:val="0"/>
              <w:spacing w:line="216" w:lineRule="auto"/>
              <w:jc w:val="center"/>
              <w:rPr>
                <w:rFonts w:ascii="宋体"/>
                <w:b/>
                <w:sz w:val="20"/>
              </w:rPr>
            </w:pPr>
          </w:p>
        </w:tc>
        <w:tc>
          <w:tcPr>
            <w:tcW w:w="4791" w:type="dxa"/>
            <w:vMerge/>
            <w:tcBorders>
              <w:bottom w:val="single" w:sz="12" w:space="0" w:color="auto"/>
            </w:tcBorders>
            <w:vAlign w:val="center"/>
          </w:tcPr>
          <w:p w14:paraId="76D91D3C" w14:textId="77777777" w:rsidR="003C0E8F" w:rsidRDefault="003C0E8F">
            <w:pPr>
              <w:widowControl/>
              <w:snapToGrid w:val="0"/>
              <w:spacing w:line="216" w:lineRule="auto"/>
              <w:jc w:val="center"/>
              <w:rPr>
                <w:rFonts w:ascii="宋体"/>
                <w:b/>
                <w:sz w:val="20"/>
              </w:rPr>
            </w:pPr>
          </w:p>
        </w:tc>
        <w:tc>
          <w:tcPr>
            <w:tcW w:w="976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24385F4" w14:textId="77777777" w:rsidR="003C0E8F" w:rsidRDefault="00000000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  <w:t>是否</w:t>
            </w:r>
          </w:p>
          <w:p w14:paraId="73769E8E" w14:textId="77777777" w:rsidR="003C0E8F" w:rsidRDefault="00000000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  <w:t>达标</w:t>
            </w:r>
          </w:p>
        </w:tc>
        <w:tc>
          <w:tcPr>
            <w:tcW w:w="759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8ADA148" w14:textId="77777777" w:rsidR="003C0E8F" w:rsidRDefault="00000000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  <w:t>优级</w:t>
            </w:r>
          </w:p>
        </w:tc>
        <w:tc>
          <w:tcPr>
            <w:tcW w:w="88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810FCBB" w14:textId="77777777" w:rsidR="003C0E8F" w:rsidRDefault="00000000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  <w:t>是否</w:t>
            </w:r>
          </w:p>
          <w:p w14:paraId="2EBC66E7" w14:textId="77777777" w:rsidR="003C0E8F" w:rsidRDefault="00000000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  <w:t>达标</w:t>
            </w:r>
          </w:p>
        </w:tc>
        <w:tc>
          <w:tcPr>
            <w:tcW w:w="740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CC48503" w14:textId="77777777" w:rsidR="003C0E8F" w:rsidRDefault="00000000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  <w:t>优级</w:t>
            </w:r>
          </w:p>
        </w:tc>
      </w:tr>
      <w:tr w:rsidR="003C0E8F" w14:paraId="3563D359" w14:textId="77777777">
        <w:trPr>
          <w:jc w:val="center"/>
        </w:trPr>
        <w:tc>
          <w:tcPr>
            <w:tcW w:w="438" w:type="dxa"/>
            <w:vMerge w:val="restart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39DFA94A" w14:textId="77777777" w:rsidR="003C0E8F" w:rsidRDefault="00000000">
            <w:pPr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725" w:type="dxa"/>
            <w:vMerge w:val="restart"/>
            <w:tcBorders>
              <w:top w:val="single" w:sz="12" w:space="0" w:color="auto"/>
            </w:tcBorders>
            <w:vAlign w:val="center"/>
          </w:tcPr>
          <w:p w14:paraId="546E465C" w14:textId="77777777" w:rsidR="003C0E8F" w:rsidRDefault="00000000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气候疗愈</w:t>
            </w:r>
          </w:p>
        </w:tc>
        <w:tc>
          <w:tcPr>
            <w:tcW w:w="1175" w:type="dxa"/>
            <w:tcBorders>
              <w:top w:val="single" w:sz="12" w:space="0" w:color="auto"/>
            </w:tcBorders>
            <w:vAlign w:val="center"/>
          </w:tcPr>
          <w:p w14:paraId="258E2665" w14:textId="77777777" w:rsidR="003C0E8F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PM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vertAlign w:val="subscript"/>
              </w:rPr>
              <w:t>2.5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浓度</w:t>
            </w:r>
          </w:p>
        </w:tc>
        <w:tc>
          <w:tcPr>
            <w:tcW w:w="4791" w:type="dxa"/>
            <w:tcBorders>
              <w:top w:val="single" w:sz="12" w:space="0" w:color="auto"/>
            </w:tcBorders>
            <w:vAlign w:val="center"/>
          </w:tcPr>
          <w:p w14:paraId="5963A48A" w14:textId="77777777" w:rsidR="003C0E8F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1个月以上连续观测平均值＜10.0μg/m³</w:t>
            </w:r>
          </w:p>
        </w:tc>
        <w:tc>
          <w:tcPr>
            <w:tcW w:w="976" w:type="dxa"/>
            <w:tcBorders>
              <w:top w:val="single" w:sz="12" w:space="0" w:color="auto"/>
            </w:tcBorders>
            <w:vAlign w:val="center"/>
          </w:tcPr>
          <w:p w14:paraId="5EAC36A5" w14:textId="77777777" w:rsidR="003C0E8F" w:rsidRDefault="003C0E8F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59" w:type="dxa"/>
            <w:vMerge w:val="restart"/>
            <w:tcBorders>
              <w:top w:val="single" w:sz="12" w:space="0" w:color="auto"/>
            </w:tcBorders>
            <w:vAlign w:val="center"/>
          </w:tcPr>
          <w:p w14:paraId="0FB94318" w14:textId="77777777" w:rsidR="003C0E8F" w:rsidRDefault="003C0E8F">
            <w:pPr>
              <w:snapToGrid w:val="0"/>
              <w:spacing w:line="216" w:lineRule="auto"/>
              <w:jc w:val="center"/>
              <w:rPr>
                <w:rFonts w:ascii="宋体" w:hAnsi="宋体" w:cs="宋体" w:hint="eastAsia"/>
              </w:rPr>
            </w:pPr>
          </w:p>
        </w:tc>
        <w:tc>
          <w:tcPr>
            <w:tcW w:w="881" w:type="dxa"/>
            <w:tcBorders>
              <w:top w:val="single" w:sz="12" w:space="0" w:color="auto"/>
            </w:tcBorders>
            <w:vAlign w:val="center"/>
          </w:tcPr>
          <w:p w14:paraId="514F9974" w14:textId="77777777" w:rsidR="003C0E8F" w:rsidRDefault="003C0E8F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0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5BED7A5" w14:textId="77777777" w:rsidR="003C0E8F" w:rsidRDefault="003C0E8F">
            <w:pPr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</w:tr>
      <w:tr w:rsidR="003C0E8F" w14:paraId="06D62A27" w14:textId="77777777">
        <w:trPr>
          <w:trHeight w:val="453"/>
          <w:jc w:val="center"/>
        </w:trPr>
        <w:tc>
          <w:tcPr>
            <w:tcW w:w="438" w:type="dxa"/>
            <w:vMerge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51AFC14B" w14:textId="77777777" w:rsidR="003C0E8F" w:rsidRDefault="003C0E8F">
            <w:pPr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25" w:type="dxa"/>
            <w:vMerge/>
            <w:tcBorders>
              <w:bottom w:val="single" w:sz="12" w:space="0" w:color="auto"/>
            </w:tcBorders>
            <w:vAlign w:val="center"/>
          </w:tcPr>
          <w:p w14:paraId="5E972A6B" w14:textId="77777777" w:rsidR="003C0E8F" w:rsidRDefault="003C0E8F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75" w:type="dxa"/>
            <w:tcBorders>
              <w:bottom w:val="single" w:sz="12" w:space="0" w:color="auto"/>
            </w:tcBorders>
            <w:vAlign w:val="center"/>
          </w:tcPr>
          <w:p w14:paraId="68433258" w14:textId="77777777" w:rsidR="003C0E8F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18"/>
              </w:rPr>
              <w:t>人体舒适度</w:t>
            </w:r>
          </w:p>
        </w:tc>
        <w:tc>
          <w:tcPr>
            <w:tcW w:w="4791" w:type="dxa"/>
            <w:tcBorders>
              <w:bottom w:val="single" w:sz="12" w:space="0" w:color="auto"/>
            </w:tcBorders>
            <w:vAlign w:val="center"/>
          </w:tcPr>
          <w:p w14:paraId="74EF5440" w14:textId="77777777" w:rsidR="003C0E8F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</w:rPr>
              <w:t>人体舒适度指数较舒适以上等级的年累计天数近3年平均值≥120天</w:t>
            </w:r>
          </w:p>
        </w:tc>
        <w:tc>
          <w:tcPr>
            <w:tcW w:w="976" w:type="dxa"/>
            <w:tcBorders>
              <w:bottom w:val="single" w:sz="12" w:space="0" w:color="auto"/>
            </w:tcBorders>
            <w:vAlign w:val="center"/>
          </w:tcPr>
          <w:p w14:paraId="1C8005E0" w14:textId="77777777" w:rsidR="003C0E8F" w:rsidRDefault="00000000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(由评审组评价)</w:t>
            </w:r>
          </w:p>
        </w:tc>
        <w:tc>
          <w:tcPr>
            <w:tcW w:w="759" w:type="dxa"/>
            <w:vMerge/>
            <w:tcBorders>
              <w:bottom w:val="single" w:sz="12" w:space="0" w:color="auto"/>
            </w:tcBorders>
            <w:vAlign w:val="center"/>
          </w:tcPr>
          <w:p w14:paraId="766E2821" w14:textId="77777777" w:rsidR="003C0E8F" w:rsidRDefault="003C0E8F">
            <w:pPr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1" w:type="dxa"/>
            <w:tcBorders>
              <w:bottom w:val="single" w:sz="12" w:space="0" w:color="auto"/>
            </w:tcBorders>
            <w:vAlign w:val="center"/>
          </w:tcPr>
          <w:p w14:paraId="7B067E4F" w14:textId="77777777" w:rsidR="003C0E8F" w:rsidRDefault="003C0E8F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0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3289482" w14:textId="77777777" w:rsidR="003C0E8F" w:rsidRDefault="003C0E8F">
            <w:pPr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</w:tr>
      <w:tr w:rsidR="003C0E8F" w14:paraId="7B3BA2AC" w14:textId="77777777">
        <w:trPr>
          <w:jc w:val="center"/>
        </w:trPr>
        <w:tc>
          <w:tcPr>
            <w:tcW w:w="438" w:type="dxa"/>
            <w:vMerge w:val="restart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611BD55C" w14:textId="77777777" w:rsidR="003C0E8F" w:rsidRDefault="00000000">
            <w:pPr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725" w:type="dxa"/>
            <w:vMerge w:val="restart"/>
            <w:tcBorders>
              <w:top w:val="single" w:sz="12" w:space="0" w:color="auto"/>
            </w:tcBorders>
            <w:vAlign w:val="center"/>
          </w:tcPr>
          <w:p w14:paraId="03D5174C" w14:textId="77777777" w:rsidR="003C0E8F" w:rsidRDefault="00000000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沙滩疗愈</w:t>
            </w:r>
          </w:p>
        </w:tc>
        <w:tc>
          <w:tcPr>
            <w:tcW w:w="1175" w:type="dxa"/>
            <w:tcBorders>
              <w:top w:val="single" w:sz="12" w:space="0" w:color="auto"/>
            </w:tcBorders>
            <w:vAlign w:val="center"/>
          </w:tcPr>
          <w:p w14:paraId="20EB6F2A" w14:textId="77777777" w:rsidR="003C0E8F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沙滩场所</w:t>
            </w:r>
          </w:p>
        </w:tc>
        <w:tc>
          <w:tcPr>
            <w:tcW w:w="4791" w:type="dxa"/>
            <w:tcBorders>
              <w:top w:val="single" w:sz="12" w:space="0" w:color="auto"/>
            </w:tcBorders>
            <w:vAlign w:val="center"/>
          </w:tcPr>
          <w:p w14:paraId="03146CB6" w14:textId="280C853C" w:rsidR="003C0E8F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</w:rPr>
              <w:t>具备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可用于开展疗愈活动的沙滩场地。</w:t>
            </w:r>
          </w:p>
        </w:tc>
        <w:tc>
          <w:tcPr>
            <w:tcW w:w="976" w:type="dxa"/>
            <w:tcBorders>
              <w:top w:val="single" w:sz="12" w:space="0" w:color="auto"/>
            </w:tcBorders>
            <w:vAlign w:val="center"/>
          </w:tcPr>
          <w:p w14:paraId="419B3C69" w14:textId="77777777" w:rsidR="003C0E8F" w:rsidRDefault="003C0E8F">
            <w:pPr>
              <w:widowControl/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59" w:type="dxa"/>
            <w:vMerge w:val="restart"/>
            <w:tcBorders>
              <w:top w:val="single" w:sz="12" w:space="0" w:color="auto"/>
            </w:tcBorders>
            <w:vAlign w:val="center"/>
          </w:tcPr>
          <w:p w14:paraId="7B696E1F" w14:textId="77777777" w:rsidR="003C0E8F" w:rsidRDefault="003C0E8F">
            <w:pPr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1" w:type="dxa"/>
            <w:tcBorders>
              <w:top w:val="single" w:sz="12" w:space="0" w:color="auto"/>
            </w:tcBorders>
            <w:vAlign w:val="center"/>
          </w:tcPr>
          <w:p w14:paraId="16B29446" w14:textId="77777777" w:rsidR="003C0E8F" w:rsidRDefault="003C0E8F">
            <w:pPr>
              <w:widowControl/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0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BEF0264" w14:textId="77777777" w:rsidR="003C0E8F" w:rsidRDefault="003C0E8F">
            <w:pPr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3C0E8F" w14:paraId="6F4EA1E9" w14:textId="77777777">
        <w:trPr>
          <w:jc w:val="center"/>
        </w:trPr>
        <w:tc>
          <w:tcPr>
            <w:tcW w:w="438" w:type="dxa"/>
            <w:vMerge/>
            <w:tcBorders>
              <w:left w:val="single" w:sz="12" w:space="0" w:color="auto"/>
            </w:tcBorders>
            <w:noWrap/>
            <w:vAlign w:val="center"/>
          </w:tcPr>
          <w:p w14:paraId="39DC935A" w14:textId="77777777" w:rsidR="003C0E8F" w:rsidRDefault="003C0E8F">
            <w:pPr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25" w:type="dxa"/>
            <w:vMerge/>
            <w:vAlign w:val="center"/>
          </w:tcPr>
          <w:p w14:paraId="5E0DA8B4" w14:textId="77777777" w:rsidR="003C0E8F" w:rsidRDefault="003C0E8F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75" w:type="dxa"/>
            <w:vAlign w:val="center"/>
          </w:tcPr>
          <w:p w14:paraId="4D0DE665" w14:textId="77777777" w:rsidR="003C0E8F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滨海浴场</w:t>
            </w:r>
          </w:p>
        </w:tc>
        <w:tc>
          <w:tcPr>
            <w:tcW w:w="4791" w:type="dxa"/>
            <w:vAlign w:val="center"/>
          </w:tcPr>
          <w:p w14:paraId="294C84D6" w14:textId="03600F9D" w:rsidR="003C0E8F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</w:rPr>
              <w:t>具备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安全可用的滨海浴场。</w:t>
            </w:r>
          </w:p>
        </w:tc>
        <w:tc>
          <w:tcPr>
            <w:tcW w:w="976" w:type="dxa"/>
            <w:vAlign w:val="center"/>
          </w:tcPr>
          <w:p w14:paraId="7790DEE7" w14:textId="77777777" w:rsidR="003C0E8F" w:rsidRDefault="003C0E8F">
            <w:pPr>
              <w:widowControl/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59" w:type="dxa"/>
            <w:vMerge/>
            <w:vAlign w:val="center"/>
          </w:tcPr>
          <w:p w14:paraId="0BC449F8" w14:textId="77777777" w:rsidR="003C0E8F" w:rsidRDefault="003C0E8F">
            <w:pPr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1" w:type="dxa"/>
            <w:vAlign w:val="center"/>
          </w:tcPr>
          <w:p w14:paraId="045660ED" w14:textId="77777777" w:rsidR="003C0E8F" w:rsidRDefault="003C0E8F">
            <w:pPr>
              <w:widowControl/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0" w:type="dxa"/>
            <w:vMerge/>
            <w:tcBorders>
              <w:right w:val="single" w:sz="12" w:space="0" w:color="auto"/>
            </w:tcBorders>
            <w:vAlign w:val="center"/>
          </w:tcPr>
          <w:p w14:paraId="00D10F8F" w14:textId="77777777" w:rsidR="003C0E8F" w:rsidRDefault="003C0E8F">
            <w:pPr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3C0E8F" w14:paraId="050651A2" w14:textId="77777777">
        <w:trPr>
          <w:jc w:val="center"/>
        </w:trPr>
        <w:tc>
          <w:tcPr>
            <w:tcW w:w="438" w:type="dxa"/>
            <w:vMerge/>
            <w:tcBorders>
              <w:left w:val="single" w:sz="12" w:space="0" w:color="auto"/>
            </w:tcBorders>
            <w:noWrap/>
            <w:vAlign w:val="center"/>
          </w:tcPr>
          <w:p w14:paraId="36A653FE" w14:textId="77777777" w:rsidR="003C0E8F" w:rsidRDefault="003C0E8F">
            <w:pPr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25" w:type="dxa"/>
            <w:vMerge/>
            <w:vAlign w:val="center"/>
          </w:tcPr>
          <w:p w14:paraId="25F10F51" w14:textId="77777777" w:rsidR="003C0E8F" w:rsidRDefault="003C0E8F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75" w:type="dxa"/>
            <w:vAlign w:val="center"/>
          </w:tcPr>
          <w:p w14:paraId="2BE55A50" w14:textId="77777777" w:rsidR="003C0E8F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基础配套设施</w:t>
            </w:r>
          </w:p>
        </w:tc>
        <w:tc>
          <w:tcPr>
            <w:tcW w:w="4791" w:type="dxa"/>
            <w:vAlign w:val="center"/>
          </w:tcPr>
          <w:p w14:paraId="18C67845" w14:textId="1743B216" w:rsidR="003C0E8F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</w:rPr>
              <w:t>具备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遮阳伞、躺椅等设施。</w:t>
            </w:r>
          </w:p>
        </w:tc>
        <w:tc>
          <w:tcPr>
            <w:tcW w:w="976" w:type="dxa"/>
            <w:vAlign w:val="center"/>
          </w:tcPr>
          <w:p w14:paraId="1100B44E" w14:textId="77777777" w:rsidR="003C0E8F" w:rsidRDefault="003C0E8F">
            <w:pPr>
              <w:widowControl/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59" w:type="dxa"/>
            <w:vMerge/>
            <w:vAlign w:val="center"/>
          </w:tcPr>
          <w:p w14:paraId="6311C184" w14:textId="77777777" w:rsidR="003C0E8F" w:rsidRDefault="003C0E8F">
            <w:pPr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1" w:type="dxa"/>
            <w:vAlign w:val="center"/>
          </w:tcPr>
          <w:p w14:paraId="3B39D319" w14:textId="77777777" w:rsidR="003C0E8F" w:rsidRDefault="003C0E8F">
            <w:pPr>
              <w:widowControl/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0" w:type="dxa"/>
            <w:vMerge/>
            <w:tcBorders>
              <w:right w:val="single" w:sz="12" w:space="0" w:color="auto"/>
            </w:tcBorders>
            <w:vAlign w:val="center"/>
          </w:tcPr>
          <w:p w14:paraId="3464405F" w14:textId="77777777" w:rsidR="003C0E8F" w:rsidRDefault="003C0E8F">
            <w:pPr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3C0E8F" w14:paraId="12842B80" w14:textId="77777777">
        <w:trPr>
          <w:jc w:val="center"/>
        </w:trPr>
        <w:tc>
          <w:tcPr>
            <w:tcW w:w="438" w:type="dxa"/>
            <w:vMerge/>
            <w:tcBorders>
              <w:left w:val="single" w:sz="12" w:space="0" w:color="auto"/>
            </w:tcBorders>
            <w:noWrap/>
            <w:vAlign w:val="center"/>
          </w:tcPr>
          <w:p w14:paraId="5E767483" w14:textId="77777777" w:rsidR="003C0E8F" w:rsidRDefault="003C0E8F">
            <w:pPr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25" w:type="dxa"/>
            <w:vMerge/>
            <w:vAlign w:val="center"/>
          </w:tcPr>
          <w:p w14:paraId="0160BC6E" w14:textId="77777777" w:rsidR="003C0E8F" w:rsidRDefault="003C0E8F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75" w:type="dxa"/>
            <w:vAlign w:val="center"/>
          </w:tcPr>
          <w:p w14:paraId="77297E95" w14:textId="77777777" w:rsidR="003C0E8F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沙滩疗愈项目</w:t>
            </w:r>
          </w:p>
        </w:tc>
        <w:tc>
          <w:tcPr>
            <w:tcW w:w="4791" w:type="dxa"/>
            <w:vAlign w:val="center"/>
          </w:tcPr>
          <w:p w14:paraId="0DEA03EF" w14:textId="1B13A460" w:rsidR="003C0E8F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</w:rPr>
              <w:t>具备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开展日光浴、海水游泳等项目条件。</w:t>
            </w:r>
          </w:p>
        </w:tc>
        <w:tc>
          <w:tcPr>
            <w:tcW w:w="976" w:type="dxa"/>
            <w:vAlign w:val="center"/>
          </w:tcPr>
          <w:p w14:paraId="65A592C2" w14:textId="77777777" w:rsidR="003C0E8F" w:rsidRDefault="003C0E8F">
            <w:pPr>
              <w:widowControl/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59" w:type="dxa"/>
            <w:vMerge/>
            <w:vAlign w:val="center"/>
          </w:tcPr>
          <w:p w14:paraId="1BFBF964" w14:textId="77777777" w:rsidR="003C0E8F" w:rsidRDefault="003C0E8F">
            <w:pPr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1" w:type="dxa"/>
            <w:vAlign w:val="center"/>
          </w:tcPr>
          <w:p w14:paraId="2C9B2DCC" w14:textId="77777777" w:rsidR="003C0E8F" w:rsidRDefault="003C0E8F">
            <w:pPr>
              <w:widowControl/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0" w:type="dxa"/>
            <w:vMerge/>
            <w:tcBorders>
              <w:right w:val="single" w:sz="12" w:space="0" w:color="auto"/>
            </w:tcBorders>
            <w:vAlign w:val="center"/>
          </w:tcPr>
          <w:p w14:paraId="5838B4FD" w14:textId="77777777" w:rsidR="003C0E8F" w:rsidRDefault="003C0E8F">
            <w:pPr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3C0E8F" w14:paraId="71826D7F" w14:textId="77777777">
        <w:trPr>
          <w:jc w:val="center"/>
        </w:trPr>
        <w:tc>
          <w:tcPr>
            <w:tcW w:w="438" w:type="dxa"/>
            <w:vMerge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73857BF4" w14:textId="77777777" w:rsidR="003C0E8F" w:rsidRDefault="003C0E8F">
            <w:pPr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25" w:type="dxa"/>
            <w:vMerge/>
            <w:tcBorders>
              <w:bottom w:val="single" w:sz="12" w:space="0" w:color="auto"/>
            </w:tcBorders>
            <w:vAlign w:val="center"/>
          </w:tcPr>
          <w:p w14:paraId="62F13128" w14:textId="77777777" w:rsidR="003C0E8F" w:rsidRDefault="003C0E8F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75" w:type="dxa"/>
            <w:tcBorders>
              <w:bottom w:val="single" w:sz="12" w:space="0" w:color="auto"/>
            </w:tcBorders>
            <w:vAlign w:val="center"/>
          </w:tcPr>
          <w:p w14:paraId="59F7AC90" w14:textId="77777777" w:rsidR="003C0E8F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安全防护设施</w:t>
            </w:r>
          </w:p>
        </w:tc>
        <w:tc>
          <w:tcPr>
            <w:tcW w:w="4791" w:type="dxa"/>
            <w:tcBorders>
              <w:bottom w:val="single" w:sz="12" w:space="0" w:color="auto"/>
            </w:tcBorders>
            <w:vAlign w:val="center"/>
          </w:tcPr>
          <w:p w14:paraId="0DA3F2C6" w14:textId="5B95BB0F" w:rsidR="003C0E8F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</w:rPr>
              <w:t>具备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救生员、救生圈、警示标识等安全防护设施和措施</w:t>
            </w: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</w:rPr>
              <w:t>，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3类及以上</w:t>
            </w:r>
          </w:p>
        </w:tc>
        <w:tc>
          <w:tcPr>
            <w:tcW w:w="976" w:type="dxa"/>
            <w:tcBorders>
              <w:bottom w:val="single" w:sz="12" w:space="0" w:color="auto"/>
            </w:tcBorders>
            <w:vAlign w:val="center"/>
          </w:tcPr>
          <w:p w14:paraId="65A53CF7" w14:textId="77777777" w:rsidR="003C0E8F" w:rsidRDefault="003C0E8F">
            <w:pPr>
              <w:widowControl/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59" w:type="dxa"/>
            <w:vMerge/>
            <w:tcBorders>
              <w:bottom w:val="single" w:sz="12" w:space="0" w:color="auto"/>
            </w:tcBorders>
            <w:vAlign w:val="center"/>
          </w:tcPr>
          <w:p w14:paraId="0F20C1ED" w14:textId="77777777" w:rsidR="003C0E8F" w:rsidRDefault="003C0E8F">
            <w:pPr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1" w:type="dxa"/>
            <w:tcBorders>
              <w:bottom w:val="single" w:sz="12" w:space="0" w:color="auto"/>
            </w:tcBorders>
            <w:vAlign w:val="center"/>
          </w:tcPr>
          <w:p w14:paraId="76BC4DAD" w14:textId="77777777" w:rsidR="003C0E8F" w:rsidRDefault="003C0E8F">
            <w:pPr>
              <w:widowControl/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0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0FCE8F9" w14:textId="77777777" w:rsidR="003C0E8F" w:rsidRDefault="003C0E8F">
            <w:pPr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3C0E8F" w14:paraId="4CEA0504" w14:textId="77777777">
        <w:trPr>
          <w:jc w:val="center"/>
        </w:trPr>
        <w:tc>
          <w:tcPr>
            <w:tcW w:w="438" w:type="dxa"/>
            <w:vMerge w:val="restart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33AFA78F" w14:textId="77777777" w:rsidR="003C0E8F" w:rsidRDefault="00000000">
            <w:pPr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</w:rPr>
              <w:t>3</w:t>
            </w:r>
          </w:p>
        </w:tc>
        <w:tc>
          <w:tcPr>
            <w:tcW w:w="725" w:type="dxa"/>
            <w:vMerge w:val="restart"/>
            <w:tcBorders>
              <w:top w:val="single" w:sz="12" w:space="0" w:color="auto"/>
            </w:tcBorders>
            <w:vAlign w:val="center"/>
          </w:tcPr>
          <w:p w14:paraId="74BBEDB1" w14:textId="77777777" w:rsidR="003C0E8F" w:rsidRDefault="00000000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温泉疗愈</w:t>
            </w:r>
          </w:p>
        </w:tc>
        <w:tc>
          <w:tcPr>
            <w:tcW w:w="1175" w:type="dxa"/>
            <w:tcBorders>
              <w:top w:val="single" w:sz="12" w:space="0" w:color="auto"/>
            </w:tcBorders>
            <w:vAlign w:val="center"/>
          </w:tcPr>
          <w:p w14:paraId="689A89D9" w14:textId="77777777" w:rsidR="003C0E8F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水质检测</w:t>
            </w:r>
          </w:p>
        </w:tc>
        <w:tc>
          <w:tcPr>
            <w:tcW w:w="4791" w:type="dxa"/>
            <w:tcBorders>
              <w:top w:val="single" w:sz="12" w:space="0" w:color="auto"/>
            </w:tcBorders>
            <w:vAlign w:val="center"/>
          </w:tcPr>
          <w:p w14:paraId="0BA72F10" w14:textId="77777777" w:rsidR="003C0E8F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按LB/T 070规定执行，</w:t>
            </w: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</w:rPr>
              <w:t>应具有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水质分析报告</w:t>
            </w:r>
          </w:p>
        </w:tc>
        <w:tc>
          <w:tcPr>
            <w:tcW w:w="976" w:type="dxa"/>
            <w:tcBorders>
              <w:top w:val="single" w:sz="12" w:space="0" w:color="auto"/>
            </w:tcBorders>
            <w:vAlign w:val="center"/>
          </w:tcPr>
          <w:p w14:paraId="27C53B80" w14:textId="77777777" w:rsidR="003C0E8F" w:rsidRDefault="003C0E8F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59" w:type="dxa"/>
            <w:vMerge w:val="restart"/>
            <w:tcBorders>
              <w:top w:val="single" w:sz="12" w:space="0" w:color="auto"/>
            </w:tcBorders>
            <w:vAlign w:val="center"/>
          </w:tcPr>
          <w:p w14:paraId="54886A4D" w14:textId="77777777" w:rsidR="003C0E8F" w:rsidRDefault="003C0E8F">
            <w:pPr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1" w:type="dxa"/>
            <w:tcBorders>
              <w:top w:val="single" w:sz="12" w:space="0" w:color="auto"/>
            </w:tcBorders>
            <w:vAlign w:val="center"/>
          </w:tcPr>
          <w:p w14:paraId="1062ECC9" w14:textId="77777777" w:rsidR="003C0E8F" w:rsidRDefault="003C0E8F">
            <w:pPr>
              <w:widowControl/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0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E228235" w14:textId="77777777" w:rsidR="003C0E8F" w:rsidRDefault="003C0E8F">
            <w:pPr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3C0E8F" w14:paraId="7E2343DB" w14:textId="77777777">
        <w:trPr>
          <w:jc w:val="center"/>
        </w:trPr>
        <w:tc>
          <w:tcPr>
            <w:tcW w:w="438" w:type="dxa"/>
            <w:vMerge/>
            <w:tcBorders>
              <w:left w:val="single" w:sz="12" w:space="0" w:color="auto"/>
            </w:tcBorders>
            <w:noWrap/>
            <w:vAlign w:val="center"/>
          </w:tcPr>
          <w:p w14:paraId="48CF5B85" w14:textId="77777777" w:rsidR="003C0E8F" w:rsidRDefault="003C0E8F">
            <w:pPr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25" w:type="dxa"/>
            <w:vMerge/>
            <w:vAlign w:val="center"/>
          </w:tcPr>
          <w:p w14:paraId="55F6DAD3" w14:textId="77777777" w:rsidR="003C0E8F" w:rsidRDefault="003C0E8F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75" w:type="dxa"/>
            <w:vAlign w:val="center"/>
          </w:tcPr>
          <w:p w14:paraId="7A35C4DD" w14:textId="77777777" w:rsidR="003C0E8F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功效型泡池设施</w:t>
            </w:r>
          </w:p>
        </w:tc>
        <w:tc>
          <w:tcPr>
            <w:tcW w:w="4791" w:type="dxa"/>
            <w:vAlign w:val="center"/>
          </w:tcPr>
          <w:p w14:paraId="7BCE47EB" w14:textId="1A361388" w:rsidR="003C0E8F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</w:rPr>
              <w:t>具备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温泉泡池、药浴泡池、水质净化系统、温控设备等</w:t>
            </w: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</w:rPr>
              <w:t>设施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，2类及以上。</w:t>
            </w:r>
          </w:p>
        </w:tc>
        <w:tc>
          <w:tcPr>
            <w:tcW w:w="976" w:type="dxa"/>
            <w:vAlign w:val="center"/>
          </w:tcPr>
          <w:p w14:paraId="33AA0978" w14:textId="77777777" w:rsidR="003C0E8F" w:rsidRDefault="003C0E8F">
            <w:pPr>
              <w:widowControl/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59" w:type="dxa"/>
            <w:vMerge/>
            <w:vAlign w:val="center"/>
          </w:tcPr>
          <w:p w14:paraId="1D3A0741" w14:textId="77777777" w:rsidR="003C0E8F" w:rsidRDefault="003C0E8F">
            <w:pPr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1" w:type="dxa"/>
            <w:vAlign w:val="center"/>
          </w:tcPr>
          <w:p w14:paraId="5635071A" w14:textId="77777777" w:rsidR="003C0E8F" w:rsidRDefault="003C0E8F">
            <w:pPr>
              <w:widowControl/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0" w:type="dxa"/>
            <w:vMerge/>
            <w:tcBorders>
              <w:right w:val="single" w:sz="12" w:space="0" w:color="auto"/>
            </w:tcBorders>
            <w:vAlign w:val="center"/>
          </w:tcPr>
          <w:p w14:paraId="4B5E5D04" w14:textId="77777777" w:rsidR="003C0E8F" w:rsidRDefault="003C0E8F">
            <w:pPr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3C0E8F" w14:paraId="245FA63D" w14:textId="77777777">
        <w:trPr>
          <w:jc w:val="center"/>
        </w:trPr>
        <w:tc>
          <w:tcPr>
            <w:tcW w:w="438" w:type="dxa"/>
            <w:vMerge/>
            <w:tcBorders>
              <w:left w:val="single" w:sz="12" w:space="0" w:color="auto"/>
            </w:tcBorders>
            <w:noWrap/>
            <w:vAlign w:val="center"/>
          </w:tcPr>
          <w:p w14:paraId="29EF2DDC" w14:textId="77777777" w:rsidR="003C0E8F" w:rsidRDefault="003C0E8F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25" w:type="dxa"/>
            <w:vMerge/>
            <w:vAlign w:val="center"/>
          </w:tcPr>
          <w:p w14:paraId="57BF09CB" w14:textId="77777777" w:rsidR="003C0E8F" w:rsidRDefault="003C0E8F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75" w:type="dxa"/>
            <w:vAlign w:val="center"/>
          </w:tcPr>
          <w:p w14:paraId="56E7856A" w14:textId="77777777" w:rsidR="003C0E8F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温泉疗愈项目</w:t>
            </w:r>
          </w:p>
        </w:tc>
        <w:tc>
          <w:tcPr>
            <w:tcW w:w="4791" w:type="dxa"/>
            <w:vAlign w:val="center"/>
          </w:tcPr>
          <w:p w14:paraId="0AF61717" w14:textId="2797FD28" w:rsidR="003C0E8F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</w:rPr>
              <w:t>具备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温泉水疗按摩等服务项目。</w:t>
            </w:r>
          </w:p>
        </w:tc>
        <w:tc>
          <w:tcPr>
            <w:tcW w:w="976" w:type="dxa"/>
            <w:vAlign w:val="center"/>
          </w:tcPr>
          <w:p w14:paraId="1DE09032" w14:textId="77777777" w:rsidR="003C0E8F" w:rsidRDefault="003C0E8F">
            <w:pPr>
              <w:widowControl/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59" w:type="dxa"/>
            <w:vMerge/>
            <w:vAlign w:val="center"/>
          </w:tcPr>
          <w:p w14:paraId="4B08828A" w14:textId="77777777" w:rsidR="003C0E8F" w:rsidRDefault="003C0E8F">
            <w:pPr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1" w:type="dxa"/>
            <w:vAlign w:val="center"/>
          </w:tcPr>
          <w:p w14:paraId="2084C0B3" w14:textId="77777777" w:rsidR="003C0E8F" w:rsidRDefault="003C0E8F">
            <w:pPr>
              <w:widowControl/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0" w:type="dxa"/>
            <w:vMerge/>
            <w:tcBorders>
              <w:right w:val="single" w:sz="12" w:space="0" w:color="auto"/>
            </w:tcBorders>
            <w:vAlign w:val="center"/>
          </w:tcPr>
          <w:p w14:paraId="1FE16154" w14:textId="77777777" w:rsidR="003C0E8F" w:rsidRDefault="003C0E8F">
            <w:pPr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3C0E8F" w14:paraId="2B5C20F2" w14:textId="77777777">
        <w:trPr>
          <w:jc w:val="center"/>
        </w:trPr>
        <w:tc>
          <w:tcPr>
            <w:tcW w:w="438" w:type="dxa"/>
            <w:vMerge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04793A05" w14:textId="77777777" w:rsidR="003C0E8F" w:rsidRDefault="003C0E8F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25" w:type="dxa"/>
            <w:vMerge/>
            <w:tcBorders>
              <w:bottom w:val="single" w:sz="12" w:space="0" w:color="auto"/>
            </w:tcBorders>
            <w:vAlign w:val="center"/>
          </w:tcPr>
          <w:p w14:paraId="39B38CB6" w14:textId="77777777" w:rsidR="003C0E8F" w:rsidRDefault="003C0E8F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75" w:type="dxa"/>
            <w:tcBorders>
              <w:bottom w:val="single" w:sz="12" w:space="0" w:color="auto"/>
            </w:tcBorders>
            <w:vAlign w:val="center"/>
          </w:tcPr>
          <w:p w14:paraId="3829F31E" w14:textId="77777777" w:rsidR="003C0E8F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安全防护设施</w:t>
            </w:r>
          </w:p>
        </w:tc>
        <w:tc>
          <w:tcPr>
            <w:tcW w:w="4791" w:type="dxa"/>
            <w:tcBorders>
              <w:bottom w:val="single" w:sz="12" w:space="0" w:color="auto"/>
            </w:tcBorders>
            <w:vAlign w:val="center"/>
          </w:tcPr>
          <w:p w14:paraId="3C6086F0" w14:textId="0CD7BC94" w:rsidR="003C0E8F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</w:rPr>
              <w:t>具备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防滑地垫、泡池禁忌提示牌、急救站等</w:t>
            </w: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</w:rPr>
              <w:t>设施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，3类及以上。</w:t>
            </w:r>
          </w:p>
        </w:tc>
        <w:tc>
          <w:tcPr>
            <w:tcW w:w="976" w:type="dxa"/>
            <w:tcBorders>
              <w:bottom w:val="single" w:sz="12" w:space="0" w:color="auto"/>
            </w:tcBorders>
            <w:vAlign w:val="center"/>
          </w:tcPr>
          <w:p w14:paraId="5E257223" w14:textId="77777777" w:rsidR="003C0E8F" w:rsidRDefault="003C0E8F">
            <w:pPr>
              <w:widowControl/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59" w:type="dxa"/>
            <w:vMerge/>
            <w:tcBorders>
              <w:bottom w:val="single" w:sz="12" w:space="0" w:color="auto"/>
            </w:tcBorders>
            <w:vAlign w:val="center"/>
          </w:tcPr>
          <w:p w14:paraId="5D989775" w14:textId="77777777" w:rsidR="003C0E8F" w:rsidRDefault="003C0E8F">
            <w:pPr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1" w:type="dxa"/>
            <w:tcBorders>
              <w:bottom w:val="single" w:sz="12" w:space="0" w:color="auto"/>
            </w:tcBorders>
            <w:vAlign w:val="center"/>
          </w:tcPr>
          <w:p w14:paraId="41F74F2D" w14:textId="77777777" w:rsidR="003C0E8F" w:rsidRDefault="003C0E8F">
            <w:pPr>
              <w:widowControl/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0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7A54BDC" w14:textId="77777777" w:rsidR="003C0E8F" w:rsidRDefault="003C0E8F">
            <w:pPr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3C0E8F" w14:paraId="01B472FD" w14:textId="77777777">
        <w:trPr>
          <w:jc w:val="center"/>
        </w:trPr>
        <w:tc>
          <w:tcPr>
            <w:tcW w:w="438" w:type="dxa"/>
            <w:vMerge w:val="restart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0868BE95" w14:textId="77777777" w:rsidR="003C0E8F" w:rsidRDefault="00000000">
            <w:pPr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</w:rPr>
              <w:t>4</w:t>
            </w:r>
          </w:p>
        </w:tc>
        <w:tc>
          <w:tcPr>
            <w:tcW w:w="725" w:type="dxa"/>
            <w:vMerge w:val="restart"/>
            <w:tcBorders>
              <w:top w:val="single" w:sz="12" w:space="0" w:color="auto"/>
            </w:tcBorders>
            <w:vAlign w:val="center"/>
          </w:tcPr>
          <w:p w14:paraId="3564055D" w14:textId="77777777" w:rsidR="003C0E8F" w:rsidRDefault="00000000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森林疗愈</w:t>
            </w:r>
          </w:p>
        </w:tc>
        <w:tc>
          <w:tcPr>
            <w:tcW w:w="1175" w:type="dxa"/>
            <w:tcBorders>
              <w:top w:val="single" w:sz="12" w:space="0" w:color="auto"/>
            </w:tcBorders>
            <w:vAlign w:val="center"/>
          </w:tcPr>
          <w:p w14:paraId="592E9334" w14:textId="49B85840" w:rsidR="003C0E8F" w:rsidRDefault="00BF342E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空气</w:t>
            </w:r>
            <w:r w:rsidR="00000000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负氧离子浓度</w:t>
            </w:r>
          </w:p>
        </w:tc>
        <w:tc>
          <w:tcPr>
            <w:tcW w:w="4791" w:type="dxa"/>
            <w:tcBorders>
              <w:top w:val="single" w:sz="12" w:space="0" w:color="auto"/>
            </w:tcBorders>
            <w:vAlign w:val="center"/>
          </w:tcPr>
          <w:p w14:paraId="6AD22A99" w14:textId="77777777" w:rsidR="003C0E8F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1个月以上连续观测平均值</w:t>
            </w:r>
            <w:r>
              <w:rPr>
                <w:rFonts w:ascii="宋体" w:hAnsi="宋体" w:cs="宋体" w:hint="eastAsia"/>
                <w:sz w:val="20"/>
                <w:szCs w:val="20"/>
              </w:rPr>
              <w:t>≥</w:t>
            </w:r>
            <w:r>
              <w:rPr>
                <w:rFonts w:ascii="宋体" w:cs="宋体" w:hint="eastAsia"/>
                <w:sz w:val="20"/>
                <w:szCs w:val="20"/>
              </w:rPr>
              <w:t>3</w:t>
            </w:r>
            <w:r>
              <w:rPr>
                <w:rFonts w:ascii="宋体" w:hAnsi="宋体" w:cs="宋体" w:hint="eastAsia"/>
                <w:sz w:val="20"/>
                <w:szCs w:val="20"/>
              </w:rPr>
              <w:t>000 个/cm</w:t>
            </w:r>
            <w:r>
              <w:rPr>
                <w:rFonts w:ascii="宋体" w:hAnsi="宋体" w:cs="宋体" w:hint="eastAsia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976" w:type="dxa"/>
            <w:tcBorders>
              <w:top w:val="single" w:sz="12" w:space="0" w:color="auto"/>
            </w:tcBorders>
            <w:vAlign w:val="center"/>
          </w:tcPr>
          <w:p w14:paraId="1BB92153" w14:textId="77777777" w:rsidR="003C0E8F" w:rsidRDefault="003C0E8F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59" w:type="dxa"/>
            <w:vMerge w:val="restart"/>
            <w:tcBorders>
              <w:top w:val="single" w:sz="12" w:space="0" w:color="auto"/>
            </w:tcBorders>
            <w:vAlign w:val="center"/>
          </w:tcPr>
          <w:p w14:paraId="28403CCE" w14:textId="77777777" w:rsidR="003C0E8F" w:rsidRDefault="003C0E8F">
            <w:pPr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1" w:type="dxa"/>
            <w:tcBorders>
              <w:top w:val="single" w:sz="12" w:space="0" w:color="auto"/>
            </w:tcBorders>
            <w:vAlign w:val="center"/>
          </w:tcPr>
          <w:p w14:paraId="43696189" w14:textId="77777777" w:rsidR="003C0E8F" w:rsidRDefault="003C0E8F">
            <w:pPr>
              <w:widowControl/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0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CCF8F2D" w14:textId="77777777" w:rsidR="003C0E8F" w:rsidRDefault="003C0E8F">
            <w:pPr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3C0E8F" w14:paraId="7B45C46B" w14:textId="77777777">
        <w:trPr>
          <w:jc w:val="center"/>
        </w:trPr>
        <w:tc>
          <w:tcPr>
            <w:tcW w:w="438" w:type="dxa"/>
            <w:vMerge/>
            <w:tcBorders>
              <w:left w:val="single" w:sz="12" w:space="0" w:color="auto"/>
            </w:tcBorders>
            <w:noWrap/>
            <w:vAlign w:val="center"/>
          </w:tcPr>
          <w:p w14:paraId="02AC0BE3" w14:textId="77777777" w:rsidR="003C0E8F" w:rsidRDefault="003C0E8F">
            <w:pPr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25" w:type="dxa"/>
            <w:vMerge/>
            <w:vAlign w:val="center"/>
          </w:tcPr>
          <w:p w14:paraId="1D50AAE2" w14:textId="77777777" w:rsidR="003C0E8F" w:rsidRDefault="003C0E8F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75" w:type="dxa"/>
            <w:vAlign w:val="center"/>
          </w:tcPr>
          <w:p w14:paraId="3AB8590B" w14:textId="607D51DC" w:rsidR="003C0E8F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森林面积</w:t>
            </w:r>
            <w:r w:rsidR="00BF342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及可达性</w:t>
            </w:r>
          </w:p>
        </w:tc>
        <w:tc>
          <w:tcPr>
            <w:tcW w:w="4791" w:type="dxa"/>
            <w:vAlign w:val="center"/>
          </w:tcPr>
          <w:p w14:paraId="4D3CCEFD" w14:textId="282BC5E4" w:rsidR="003C0E8F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用于开展森林疗愈的森林面积≥1 hm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vertAlign w:val="superscript"/>
              </w:rPr>
              <w:t>2</w:t>
            </w:r>
            <w:r w:rsidR="00E12FB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，周边林区</w:t>
            </w:r>
            <w:r w:rsidR="00E12FB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面积≥100</w:t>
            </w:r>
            <w:r w:rsidR="006213B0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="006213B0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hm</w:t>
            </w:r>
            <w:r w:rsidR="006213B0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vertAlign w:val="superscript"/>
              </w:rPr>
              <w:t>2</w:t>
            </w:r>
            <w:r w:rsidR="00E12FB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，且直线距离不超过1公里。</w:t>
            </w:r>
          </w:p>
        </w:tc>
        <w:tc>
          <w:tcPr>
            <w:tcW w:w="976" w:type="dxa"/>
            <w:vAlign w:val="center"/>
          </w:tcPr>
          <w:p w14:paraId="30DDB181" w14:textId="77777777" w:rsidR="003C0E8F" w:rsidRDefault="003C0E8F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59" w:type="dxa"/>
            <w:vMerge/>
            <w:vAlign w:val="center"/>
          </w:tcPr>
          <w:p w14:paraId="43EF636D" w14:textId="77777777" w:rsidR="003C0E8F" w:rsidRDefault="003C0E8F">
            <w:pPr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1" w:type="dxa"/>
            <w:vAlign w:val="center"/>
          </w:tcPr>
          <w:p w14:paraId="51C623F7" w14:textId="77777777" w:rsidR="003C0E8F" w:rsidRDefault="003C0E8F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0" w:type="dxa"/>
            <w:vMerge/>
            <w:tcBorders>
              <w:right w:val="single" w:sz="12" w:space="0" w:color="auto"/>
            </w:tcBorders>
            <w:vAlign w:val="center"/>
          </w:tcPr>
          <w:p w14:paraId="395E8CA1" w14:textId="77777777" w:rsidR="003C0E8F" w:rsidRDefault="003C0E8F">
            <w:pPr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</w:tr>
      <w:tr w:rsidR="003C0E8F" w14:paraId="4FF1A2FE" w14:textId="77777777">
        <w:trPr>
          <w:jc w:val="center"/>
        </w:trPr>
        <w:tc>
          <w:tcPr>
            <w:tcW w:w="438" w:type="dxa"/>
            <w:vMerge/>
            <w:tcBorders>
              <w:left w:val="single" w:sz="12" w:space="0" w:color="auto"/>
            </w:tcBorders>
            <w:noWrap/>
            <w:vAlign w:val="center"/>
          </w:tcPr>
          <w:p w14:paraId="3E8D2519" w14:textId="77777777" w:rsidR="003C0E8F" w:rsidRDefault="003C0E8F">
            <w:pPr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25" w:type="dxa"/>
            <w:vMerge/>
            <w:vAlign w:val="center"/>
          </w:tcPr>
          <w:p w14:paraId="47D4FD09" w14:textId="77777777" w:rsidR="003C0E8F" w:rsidRDefault="003C0E8F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75" w:type="dxa"/>
            <w:vAlign w:val="center"/>
          </w:tcPr>
          <w:p w14:paraId="50FC0AA6" w14:textId="77777777" w:rsidR="003C0E8F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森林疗愈场所</w:t>
            </w:r>
          </w:p>
        </w:tc>
        <w:tc>
          <w:tcPr>
            <w:tcW w:w="4791" w:type="dxa"/>
            <w:vAlign w:val="center"/>
          </w:tcPr>
          <w:p w14:paraId="70316DF9" w14:textId="107CD066" w:rsidR="003C0E8F" w:rsidRDefault="00BD3EB8" w:rsidP="00BD3EB8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BD3EB8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具备森林步道、林间户外活动场所，指示牌、休息长椅、防潮吊床等配套设施，以及开展森林康养活动的植物种类。</w:t>
            </w:r>
          </w:p>
        </w:tc>
        <w:tc>
          <w:tcPr>
            <w:tcW w:w="976" w:type="dxa"/>
            <w:vAlign w:val="center"/>
          </w:tcPr>
          <w:p w14:paraId="3354EA56" w14:textId="77777777" w:rsidR="003C0E8F" w:rsidRDefault="003C0E8F">
            <w:pPr>
              <w:widowControl/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59" w:type="dxa"/>
            <w:vMerge/>
            <w:vAlign w:val="center"/>
          </w:tcPr>
          <w:p w14:paraId="5BAEA8E7" w14:textId="77777777" w:rsidR="003C0E8F" w:rsidRDefault="003C0E8F">
            <w:pPr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1" w:type="dxa"/>
            <w:vAlign w:val="center"/>
          </w:tcPr>
          <w:p w14:paraId="56928095" w14:textId="77777777" w:rsidR="003C0E8F" w:rsidRDefault="003C0E8F">
            <w:pPr>
              <w:widowControl/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0" w:type="dxa"/>
            <w:vMerge/>
            <w:tcBorders>
              <w:right w:val="single" w:sz="12" w:space="0" w:color="auto"/>
            </w:tcBorders>
            <w:vAlign w:val="center"/>
          </w:tcPr>
          <w:p w14:paraId="4D5BA5BA" w14:textId="77777777" w:rsidR="003C0E8F" w:rsidRDefault="003C0E8F">
            <w:pPr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3C0E8F" w14:paraId="5892AED3" w14:textId="77777777">
        <w:trPr>
          <w:jc w:val="center"/>
        </w:trPr>
        <w:tc>
          <w:tcPr>
            <w:tcW w:w="438" w:type="dxa"/>
            <w:vMerge/>
            <w:tcBorders>
              <w:left w:val="single" w:sz="12" w:space="0" w:color="auto"/>
            </w:tcBorders>
            <w:noWrap/>
            <w:vAlign w:val="center"/>
          </w:tcPr>
          <w:p w14:paraId="0406BCA0" w14:textId="77777777" w:rsidR="003C0E8F" w:rsidRDefault="003C0E8F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25" w:type="dxa"/>
            <w:vMerge/>
            <w:vAlign w:val="center"/>
          </w:tcPr>
          <w:p w14:paraId="117EEB25" w14:textId="77777777" w:rsidR="003C0E8F" w:rsidRDefault="003C0E8F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75" w:type="dxa"/>
            <w:vAlign w:val="center"/>
          </w:tcPr>
          <w:p w14:paraId="4D0F9394" w14:textId="77777777" w:rsidR="003C0E8F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森林疗愈项目</w:t>
            </w:r>
          </w:p>
        </w:tc>
        <w:tc>
          <w:tcPr>
            <w:tcW w:w="4791" w:type="dxa"/>
            <w:vAlign w:val="center"/>
          </w:tcPr>
          <w:p w14:paraId="699D63E3" w14:textId="4000BD1B" w:rsidR="003C0E8F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</w:rPr>
              <w:t>具备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森林冥想、森林徒步、芳香疗养、森林浴等服务项目。</w:t>
            </w:r>
          </w:p>
        </w:tc>
        <w:tc>
          <w:tcPr>
            <w:tcW w:w="976" w:type="dxa"/>
            <w:vAlign w:val="center"/>
          </w:tcPr>
          <w:p w14:paraId="560DF479" w14:textId="77777777" w:rsidR="003C0E8F" w:rsidRDefault="003C0E8F">
            <w:pPr>
              <w:widowControl/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59" w:type="dxa"/>
            <w:vMerge/>
            <w:vAlign w:val="center"/>
          </w:tcPr>
          <w:p w14:paraId="7068AD35" w14:textId="77777777" w:rsidR="003C0E8F" w:rsidRDefault="003C0E8F">
            <w:pPr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1" w:type="dxa"/>
            <w:vAlign w:val="center"/>
          </w:tcPr>
          <w:p w14:paraId="7AC9AFA1" w14:textId="77777777" w:rsidR="003C0E8F" w:rsidRDefault="003C0E8F">
            <w:pPr>
              <w:widowControl/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0" w:type="dxa"/>
            <w:vMerge/>
            <w:tcBorders>
              <w:right w:val="single" w:sz="12" w:space="0" w:color="auto"/>
            </w:tcBorders>
            <w:vAlign w:val="center"/>
          </w:tcPr>
          <w:p w14:paraId="2663AA8D" w14:textId="77777777" w:rsidR="003C0E8F" w:rsidRDefault="003C0E8F">
            <w:pPr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3C0E8F" w14:paraId="5ADACD0D" w14:textId="77777777">
        <w:trPr>
          <w:jc w:val="center"/>
        </w:trPr>
        <w:tc>
          <w:tcPr>
            <w:tcW w:w="438" w:type="dxa"/>
            <w:vMerge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0E49B90F" w14:textId="77777777" w:rsidR="003C0E8F" w:rsidRDefault="003C0E8F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25" w:type="dxa"/>
            <w:vMerge/>
            <w:tcBorders>
              <w:bottom w:val="single" w:sz="12" w:space="0" w:color="auto"/>
            </w:tcBorders>
            <w:vAlign w:val="center"/>
          </w:tcPr>
          <w:p w14:paraId="3D4D3736" w14:textId="77777777" w:rsidR="003C0E8F" w:rsidRDefault="003C0E8F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75" w:type="dxa"/>
            <w:tcBorders>
              <w:bottom w:val="single" w:sz="12" w:space="0" w:color="auto"/>
            </w:tcBorders>
            <w:vAlign w:val="center"/>
          </w:tcPr>
          <w:p w14:paraId="564BE663" w14:textId="77777777" w:rsidR="003C0E8F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安全防护设施</w:t>
            </w:r>
          </w:p>
        </w:tc>
        <w:tc>
          <w:tcPr>
            <w:tcW w:w="4791" w:type="dxa"/>
            <w:tcBorders>
              <w:bottom w:val="single" w:sz="12" w:space="0" w:color="auto"/>
            </w:tcBorders>
            <w:vAlign w:val="center"/>
          </w:tcPr>
          <w:p w14:paraId="38D240A7" w14:textId="1D9DD30F" w:rsidR="003C0E8F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</w:rPr>
              <w:t>具备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防蚊装置、防滑步道、应急呼叫器</w:t>
            </w:r>
            <w:r w:rsidR="0064647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、急救箱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等</w:t>
            </w: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</w:rPr>
              <w:t>设施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，3类及以上。</w:t>
            </w:r>
          </w:p>
        </w:tc>
        <w:tc>
          <w:tcPr>
            <w:tcW w:w="976" w:type="dxa"/>
            <w:tcBorders>
              <w:bottom w:val="single" w:sz="12" w:space="0" w:color="auto"/>
            </w:tcBorders>
            <w:vAlign w:val="center"/>
          </w:tcPr>
          <w:p w14:paraId="75071497" w14:textId="77777777" w:rsidR="003C0E8F" w:rsidRDefault="003C0E8F">
            <w:pPr>
              <w:widowControl/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59" w:type="dxa"/>
            <w:vMerge/>
            <w:tcBorders>
              <w:bottom w:val="single" w:sz="12" w:space="0" w:color="auto"/>
            </w:tcBorders>
            <w:vAlign w:val="center"/>
          </w:tcPr>
          <w:p w14:paraId="2BADE176" w14:textId="77777777" w:rsidR="003C0E8F" w:rsidRDefault="003C0E8F">
            <w:pPr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1" w:type="dxa"/>
            <w:tcBorders>
              <w:bottom w:val="single" w:sz="12" w:space="0" w:color="auto"/>
            </w:tcBorders>
            <w:vAlign w:val="center"/>
          </w:tcPr>
          <w:p w14:paraId="48AF4867" w14:textId="77777777" w:rsidR="003C0E8F" w:rsidRDefault="003C0E8F">
            <w:pPr>
              <w:widowControl/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0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7797DC6" w14:textId="77777777" w:rsidR="003C0E8F" w:rsidRDefault="003C0E8F">
            <w:pPr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3C0E8F" w14:paraId="4B0E5AE4" w14:textId="77777777">
        <w:trPr>
          <w:jc w:val="center"/>
        </w:trPr>
        <w:tc>
          <w:tcPr>
            <w:tcW w:w="438" w:type="dxa"/>
            <w:vMerge w:val="restart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16F94770" w14:textId="77777777" w:rsidR="003C0E8F" w:rsidRDefault="00000000">
            <w:pPr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cs="宋体" w:hint="eastAsia"/>
                <w:color w:val="000000"/>
                <w:sz w:val="20"/>
                <w:szCs w:val="20"/>
              </w:rPr>
              <w:t>5</w:t>
            </w:r>
          </w:p>
        </w:tc>
        <w:tc>
          <w:tcPr>
            <w:tcW w:w="725" w:type="dxa"/>
            <w:vMerge w:val="restart"/>
            <w:tcBorders>
              <w:top w:val="single" w:sz="12" w:space="0" w:color="auto"/>
            </w:tcBorders>
            <w:vAlign w:val="center"/>
          </w:tcPr>
          <w:p w14:paraId="743653C0" w14:textId="77777777" w:rsidR="003C0E8F" w:rsidRDefault="00000000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中医疗愈</w:t>
            </w:r>
          </w:p>
        </w:tc>
        <w:tc>
          <w:tcPr>
            <w:tcW w:w="1175" w:type="dxa"/>
            <w:tcBorders>
              <w:top w:val="single" w:sz="12" w:space="0" w:color="auto"/>
            </w:tcBorders>
            <w:vAlign w:val="center"/>
          </w:tcPr>
          <w:p w14:paraId="6337D233" w14:textId="77777777" w:rsidR="003C0E8F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中医疗愈场所</w:t>
            </w:r>
          </w:p>
        </w:tc>
        <w:tc>
          <w:tcPr>
            <w:tcW w:w="4791" w:type="dxa"/>
            <w:tcBorders>
              <w:top w:val="single" w:sz="12" w:space="0" w:color="auto"/>
            </w:tcBorders>
            <w:vAlign w:val="center"/>
          </w:tcPr>
          <w:p w14:paraId="6F87ECA1" w14:textId="4AB69C8C" w:rsidR="003C0E8F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设有中医疗愈场所</w:t>
            </w:r>
          </w:p>
        </w:tc>
        <w:tc>
          <w:tcPr>
            <w:tcW w:w="976" w:type="dxa"/>
            <w:tcBorders>
              <w:top w:val="single" w:sz="12" w:space="0" w:color="auto"/>
            </w:tcBorders>
            <w:vAlign w:val="center"/>
          </w:tcPr>
          <w:p w14:paraId="4C8DD13A" w14:textId="77777777" w:rsidR="003C0E8F" w:rsidRDefault="003C0E8F">
            <w:pPr>
              <w:widowControl/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59" w:type="dxa"/>
            <w:vMerge w:val="restart"/>
            <w:tcBorders>
              <w:top w:val="single" w:sz="12" w:space="0" w:color="auto"/>
            </w:tcBorders>
            <w:vAlign w:val="center"/>
          </w:tcPr>
          <w:p w14:paraId="77A077E8" w14:textId="77777777" w:rsidR="003C0E8F" w:rsidRDefault="003C0E8F">
            <w:pPr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1" w:type="dxa"/>
            <w:tcBorders>
              <w:top w:val="single" w:sz="12" w:space="0" w:color="auto"/>
            </w:tcBorders>
            <w:vAlign w:val="center"/>
          </w:tcPr>
          <w:p w14:paraId="6224F751" w14:textId="77777777" w:rsidR="003C0E8F" w:rsidRDefault="003C0E8F">
            <w:pPr>
              <w:widowControl/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0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F30B7F7" w14:textId="77777777" w:rsidR="003C0E8F" w:rsidRDefault="003C0E8F">
            <w:pPr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3C0E8F" w14:paraId="4261230C" w14:textId="77777777">
        <w:trPr>
          <w:jc w:val="center"/>
        </w:trPr>
        <w:tc>
          <w:tcPr>
            <w:tcW w:w="438" w:type="dxa"/>
            <w:vMerge/>
            <w:tcBorders>
              <w:left w:val="single" w:sz="12" w:space="0" w:color="auto"/>
            </w:tcBorders>
            <w:noWrap/>
            <w:vAlign w:val="center"/>
          </w:tcPr>
          <w:p w14:paraId="00C1C6B5" w14:textId="77777777" w:rsidR="003C0E8F" w:rsidRDefault="003C0E8F">
            <w:pPr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25" w:type="dxa"/>
            <w:vMerge/>
            <w:vAlign w:val="center"/>
          </w:tcPr>
          <w:p w14:paraId="24F0B41F" w14:textId="77777777" w:rsidR="003C0E8F" w:rsidRDefault="003C0E8F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75" w:type="dxa"/>
            <w:vAlign w:val="center"/>
          </w:tcPr>
          <w:p w14:paraId="413ABCBD" w14:textId="77777777" w:rsidR="003C0E8F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设施设备</w:t>
            </w:r>
          </w:p>
        </w:tc>
        <w:tc>
          <w:tcPr>
            <w:tcW w:w="4791" w:type="dxa"/>
            <w:vAlign w:val="center"/>
          </w:tcPr>
          <w:p w14:paraId="05677BD6" w14:textId="3FE03095" w:rsidR="003C0E8F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</w:rPr>
              <w:t>具备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针灸器具、火罐、电针仪、艾灸仪、智能通络治疗仪、颈腰椎牵引设备、中药熏蒸设备等设施设备，3类及以上。</w:t>
            </w:r>
          </w:p>
        </w:tc>
        <w:tc>
          <w:tcPr>
            <w:tcW w:w="976" w:type="dxa"/>
            <w:vAlign w:val="center"/>
          </w:tcPr>
          <w:p w14:paraId="6E068260" w14:textId="77777777" w:rsidR="003C0E8F" w:rsidRDefault="003C0E8F">
            <w:pPr>
              <w:widowControl/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59" w:type="dxa"/>
            <w:vMerge/>
            <w:vAlign w:val="center"/>
          </w:tcPr>
          <w:p w14:paraId="0AC4A194" w14:textId="77777777" w:rsidR="003C0E8F" w:rsidRDefault="003C0E8F">
            <w:pPr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1" w:type="dxa"/>
            <w:vAlign w:val="center"/>
          </w:tcPr>
          <w:p w14:paraId="34775241" w14:textId="77777777" w:rsidR="003C0E8F" w:rsidRDefault="003C0E8F">
            <w:pPr>
              <w:widowControl/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0" w:type="dxa"/>
            <w:vMerge/>
            <w:tcBorders>
              <w:right w:val="single" w:sz="12" w:space="0" w:color="auto"/>
            </w:tcBorders>
            <w:vAlign w:val="center"/>
          </w:tcPr>
          <w:p w14:paraId="609B56E3" w14:textId="77777777" w:rsidR="003C0E8F" w:rsidRDefault="003C0E8F">
            <w:pPr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3C0E8F" w14:paraId="2B77598D" w14:textId="77777777">
        <w:trPr>
          <w:jc w:val="center"/>
        </w:trPr>
        <w:tc>
          <w:tcPr>
            <w:tcW w:w="438" w:type="dxa"/>
            <w:vMerge/>
            <w:tcBorders>
              <w:left w:val="single" w:sz="12" w:space="0" w:color="auto"/>
            </w:tcBorders>
            <w:noWrap/>
            <w:vAlign w:val="center"/>
          </w:tcPr>
          <w:p w14:paraId="238A625F" w14:textId="77777777" w:rsidR="003C0E8F" w:rsidRDefault="003C0E8F">
            <w:pPr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25" w:type="dxa"/>
            <w:vMerge/>
            <w:vAlign w:val="center"/>
          </w:tcPr>
          <w:p w14:paraId="0EEC9647" w14:textId="77777777" w:rsidR="003C0E8F" w:rsidRDefault="003C0E8F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75" w:type="dxa"/>
            <w:vAlign w:val="center"/>
          </w:tcPr>
          <w:p w14:paraId="254DEB60" w14:textId="77777777" w:rsidR="003C0E8F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专业中医师</w:t>
            </w:r>
          </w:p>
        </w:tc>
        <w:tc>
          <w:tcPr>
            <w:tcW w:w="4791" w:type="dxa"/>
            <w:vAlign w:val="center"/>
          </w:tcPr>
          <w:p w14:paraId="394B8396" w14:textId="77777777" w:rsidR="003C0E8F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1名以上，</w:t>
            </w: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</w:rPr>
              <w:t>应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具有中医类执业资格证书和3年以上中医临床工作经验。</w:t>
            </w:r>
          </w:p>
        </w:tc>
        <w:tc>
          <w:tcPr>
            <w:tcW w:w="976" w:type="dxa"/>
            <w:vAlign w:val="center"/>
          </w:tcPr>
          <w:p w14:paraId="2103F6CC" w14:textId="77777777" w:rsidR="003C0E8F" w:rsidRDefault="003C0E8F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59" w:type="dxa"/>
            <w:vMerge/>
            <w:vAlign w:val="center"/>
          </w:tcPr>
          <w:p w14:paraId="301FB9C4" w14:textId="77777777" w:rsidR="003C0E8F" w:rsidRDefault="003C0E8F">
            <w:pPr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1" w:type="dxa"/>
            <w:vAlign w:val="center"/>
          </w:tcPr>
          <w:p w14:paraId="4C265CE2" w14:textId="77777777" w:rsidR="003C0E8F" w:rsidRDefault="003C0E8F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0" w:type="dxa"/>
            <w:vMerge/>
            <w:tcBorders>
              <w:right w:val="single" w:sz="12" w:space="0" w:color="auto"/>
            </w:tcBorders>
            <w:vAlign w:val="center"/>
          </w:tcPr>
          <w:p w14:paraId="76C62B48" w14:textId="77777777" w:rsidR="003C0E8F" w:rsidRDefault="003C0E8F">
            <w:pPr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</w:tr>
      <w:tr w:rsidR="003C0E8F" w14:paraId="47C5DE49" w14:textId="77777777">
        <w:trPr>
          <w:jc w:val="center"/>
        </w:trPr>
        <w:tc>
          <w:tcPr>
            <w:tcW w:w="438" w:type="dxa"/>
            <w:vMerge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1CB33B62" w14:textId="77777777" w:rsidR="003C0E8F" w:rsidRDefault="003C0E8F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25" w:type="dxa"/>
            <w:vMerge/>
            <w:tcBorders>
              <w:bottom w:val="single" w:sz="12" w:space="0" w:color="auto"/>
            </w:tcBorders>
            <w:vAlign w:val="center"/>
          </w:tcPr>
          <w:p w14:paraId="22F9EB2E" w14:textId="77777777" w:rsidR="003C0E8F" w:rsidRDefault="003C0E8F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75" w:type="dxa"/>
            <w:tcBorders>
              <w:bottom w:val="single" w:sz="12" w:space="0" w:color="auto"/>
            </w:tcBorders>
            <w:vAlign w:val="center"/>
          </w:tcPr>
          <w:p w14:paraId="68C00F9C" w14:textId="77777777" w:rsidR="003C0E8F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中医疗愈服务</w:t>
            </w:r>
          </w:p>
        </w:tc>
        <w:tc>
          <w:tcPr>
            <w:tcW w:w="4791" w:type="dxa"/>
            <w:tcBorders>
              <w:bottom w:val="single" w:sz="12" w:space="0" w:color="auto"/>
            </w:tcBorders>
            <w:vAlign w:val="center"/>
          </w:tcPr>
          <w:p w14:paraId="2B23D3F3" w14:textId="1E233A86" w:rsidR="003C0E8F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</w:rPr>
              <w:t>具备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针灸、艾灸、推拿、拔罐、中药熏蒸等</w:t>
            </w: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</w:rPr>
              <w:t>服务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，3类及以上。</w:t>
            </w:r>
          </w:p>
        </w:tc>
        <w:tc>
          <w:tcPr>
            <w:tcW w:w="976" w:type="dxa"/>
            <w:tcBorders>
              <w:bottom w:val="single" w:sz="12" w:space="0" w:color="auto"/>
            </w:tcBorders>
            <w:vAlign w:val="center"/>
          </w:tcPr>
          <w:p w14:paraId="1886E9EC" w14:textId="77777777" w:rsidR="003C0E8F" w:rsidRDefault="003C0E8F">
            <w:pPr>
              <w:widowControl/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59" w:type="dxa"/>
            <w:vMerge/>
            <w:tcBorders>
              <w:bottom w:val="single" w:sz="12" w:space="0" w:color="auto"/>
            </w:tcBorders>
            <w:vAlign w:val="center"/>
          </w:tcPr>
          <w:p w14:paraId="0AC8B1A5" w14:textId="77777777" w:rsidR="003C0E8F" w:rsidRDefault="003C0E8F">
            <w:pPr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1" w:type="dxa"/>
            <w:tcBorders>
              <w:bottom w:val="single" w:sz="12" w:space="0" w:color="auto"/>
            </w:tcBorders>
            <w:vAlign w:val="center"/>
          </w:tcPr>
          <w:p w14:paraId="5053AF2D" w14:textId="77777777" w:rsidR="003C0E8F" w:rsidRDefault="003C0E8F">
            <w:pPr>
              <w:widowControl/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0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5743FF1" w14:textId="77777777" w:rsidR="003C0E8F" w:rsidRDefault="003C0E8F">
            <w:pPr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3C0E8F" w14:paraId="6D56E039" w14:textId="77777777">
        <w:trPr>
          <w:jc w:val="center"/>
        </w:trPr>
        <w:tc>
          <w:tcPr>
            <w:tcW w:w="438" w:type="dxa"/>
            <w:vMerge w:val="restart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0CED7947" w14:textId="77777777" w:rsidR="003C0E8F" w:rsidRDefault="00000000">
            <w:pPr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cs="宋体" w:hint="eastAsia"/>
                <w:color w:val="000000"/>
                <w:sz w:val="20"/>
                <w:szCs w:val="20"/>
              </w:rPr>
              <w:t>6</w:t>
            </w:r>
          </w:p>
        </w:tc>
        <w:tc>
          <w:tcPr>
            <w:tcW w:w="725" w:type="dxa"/>
            <w:vMerge w:val="restart"/>
            <w:tcBorders>
              <w:top w:val="single" w:sz="12" w:space="0" w:color="auto"/>
            </w:tcBorders>
            <w:vAlign w:val="center"/>
          </w:tcPr>
          <w:p w14:paraId="0D525BB5" w14:textId="77777777" w:rsidR="003C0E8F" w:rsidRDefault="00000000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心灵疗愈</w:t>
            </w:r>
          </w:p>
        </w:tc>
        <w:tc>
          <w:tcPr>
            <w:tcW w:w="1175" w:type="dxa"/>
            <w:tcBorders>
              <w:top w:val="single" w:sz="12" w:space="0" w:color="auto"/>
            </w:tcBorders>
            <w:vAlign w:val="center"/>
          </w:tcPr>
          <w:p w14:paraId="2B94EA19" w14:textId="77777777" w:rsidR="003C0E8F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</w:rPr>
              <w:t>心灵疗愈场所</w:t>
            </w:r>
          </w:p>
        </w:tc>
        <w:tc>
          <w:tcPr>
            <w:tcW w:w="4791" w:type="dxa"/>
            <w:tcBorders>
              <w:top w:val="single" w:sz="12" w:space="0" w:color="auto"/>
            </w:tcBorders>
            <w:vAlign w:val="center"/>
          </w:tcPr>
          <w:p w14:paraId="0AE59588" w14:textId="3A9C6D8B" w:rsidR="003C0E8F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设有</w:t>
            </w: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</w:rPr>
              <w:t>心灵疗愈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室</w:t>
            </w:r>
          </w:p>
        </w:tc>
        <w:tc>
          <w:tcPr>
            <w:tcW w:w="976" w:type="dxa"/>
            <w:tcBorders>
              <w:top w:val="single" w:sz="12" w:space="0" w:color="auto"/>
            </w:tcBorders>
            <w:vAlign w:val="center"/>
          </w:tcPr>
          <w:p w14:paraId="24A62AB8" w14:textId="77777777" w:rsidR="003C0E8F" w:rsidRDefault="003C0E8F">
            <w:pPr>
              <w:widowControl/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59" w:type="dxa"/>
            <w:vMerge w:val="restart"/>
            <w:tcBorders>
              <w:top w:val="single" w:sz="12" w:space="0" w:color="auto"/>
            </w:tcBorders>
            <w:vAlign w:val="center"/>
          </w:tcPr>
          <w:p w14:paraId="15C1A40C" w14:textId="77777777" w:rsidR="003C0E8F" w:rsidRDefault="003C0E8F">
            <w:pPr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1" w:type="dxa"/>
            <w:tcBorders>
              <w:top w:val="single" w:sz="12" w:space="0" w:color="auto"/>
            </w:tcBorders>
            <w:vAlign w:val="center"/>
          </w:tcPr>
          <w:p w14:paraId="40BF139C" w14:textId="77777777" w:rsidR="003C0E8F" w:rsidRDefault="003C0E8F">
            <w:pPr>
              <w:widowControl/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0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D602ACC" w14:textId="77777777" w:rsidR="003C0E8F" w:rsidRDefault="003C0E8F">
            <w:pPr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3C0E8F" w14:paraId="14AF5B2C" w14:textId="77777777">
        <w:trPr>
          <w:jc w:val="center"/>
        </w:trPr>
        <w:tc>
          <w:tcPr>
            <w:tcW w:w="438" w:type="dxa"/>
            <w:vMerge/>
            <w:tcBorders>
              <w:left w:val="single" w:sz="12" w:space="0" w:color="auto"/>
            </w:tcBorders>
            <w:noWrap/>
            <w:vAlign w:val="center"/>
          </w:tcPr>
          <w:p w14:paraId="38E4DE52" w14:textId="77777777" w:rsidR="003C0E8F" w:rsidRDefault="003C0E8F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25" w:type="dxa"/>
            <w:vMerge/>
            <w:vAlign w:val="center"/>
          </w:tcPr>
          <w:p w14:paraId="3F31D41E" w14:textId="77777777" w:rsidR="003C0E8F" w:rsidRDefault="003C0E8F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75" w:type="dxa"/>
            <w:vAlign w:val="center"/>
          </w:tcPr>
          <w:p w14:paraId="75A3650D" w14:textId="77777777" w:rsidR="003C0E8F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设施设备</w:t>
            </w:r>
          </w:p>
        </w:tc>
        <w:tc>
          <w:tcPr>
            <w:tcW w:w="4791" w:type="dxa"/>
            <w:vAlign w:val="center"/>
          </w:tcPr>
          <w:p w14:paraId="1868A1FB" w14:textId="4888F607" w:rsidR="003C0E8F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</w:rPr>
              <w:t>具备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蒲团、坐垫、禅修毯、香炉、眼罩、指压按摩球、自然音声设备、禅意书画等设施设备，3类及以上。</w:t>
            </w:r>
          </w:p>
        </w:tc>
        <w:tc>
          <w:tcPr>
            <w:tcW w:w="976" w:type="dxa"/>
            <w:vAlign w:val="center"/>
          </w:tcPr>
          <w:p w14:paraId="011AD036" w14:textId="77777777" w:rsidR="003C0E8F" w:rsidRDefault="003C0E8F">
            <w:pPr>
              <w:widowControl/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59" w:type="dxa"/>
            <w:vMerge/>
            <w:vAlign w:val="center"/>
          </w:tcPr>
          <w:p w14:paraId="7CB259AA" w14:textId="77777777" w:rsidR="003C0E8F" w:rsidRDefault="003C0E8F">
            <w:pPr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1" w:type="dxa"/>
            <w:vAlign w:val="center"/>
          </w:tcPr>
          <w:p w14:paraId="6126DBD9" w14:textId="77777777" w:rsidR="003C0E8F" w:rsidRDefault="003C0E8F">
            <w:pPr>
              <w:widowControl/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0" w:type="dxa"/>
            <w:vMerge/>
            <w:tcBorders>
              <w:right w:val="single" w:sz="12" w:space="0" w:color="auto"/>
            </w:tcBorders>
            <w:vAlign w:val="center"/>
          </w:tcPr>
          <w:p w14:paraId="2ACCFA69" w14:textId="77777777" w:rsidR="003C0E8F" w:rsidRDefault="003C0E8F">
            <w:pPr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3C0E8F" w14:paraId="52EA6855" w14:textId="77777777">
        <w:trPr>
          <w:jc w:val="center"/>
        </w:trPr>
        <w:tc>
          <w:tcPr>
            <w:tcW w:w="438" w:type="dxa"/>
            <w:vMerge/>
            <w:tcBorders>
              <w:left w:val="single" w:sz="12" w:space="0" w:color="auto"/>
            </w:tcBorders>
            <w:noWrap/>
            <w:vAlign w:val="center"/>
          </w:tcPr>
          <w:p w14:paraId="26497656" w14:textId="77777777" w:rsidR="003C0E8F" w:rsidRDefault="003C0E8F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25" w:type="dxa"/>
            <w:vMerge/>
            <w:vAlign w:val="center"/>
          </w:tcPr>
          <w:p w14:paraId="6B4D826D" w14:textId="77777777" w:rsidR="003C0E8F" w:rsidRDefault="003C0E8F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75" w:type="dxa"/>
            <w:vAlign w:val="center"/>
          </w:tcPr>
          <w:p w14:paraId="179190DA" w14:textId="77777777" w:rsidR="003C0E8F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</w:rPr>
              <w:t>心灵疗愈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师</w:t>
            </w:r>
          </w:p>
        </w:tc>
        <w:tc>
          <w:tcPr>
            <w:tcW w:w="4791" w:type="dxa"/>
            <w:vAlign w:val="center"/>
          </w:tcPr>
          <w:p w14:paraId="466EBB69" w14:textId="252549D0" w:rsidR="003C0E8F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1名以上，具有相关领域学习经历以及</w:t>
            </w:r>
            <w:r w:rsidR="00BB4FF5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年以上个人实践</w:t>
            </w: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</w:rPr>
              <w:t>工作经验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。</w:t>
            </w:r>
          </w:p>
        </w:tc>
        <w:tc>
          <w:tcPr>
            <w:tcW w:w="976" w:type="dxa"/>
            <w:vAlign w:val="center"/>
          </w:tcPr>
          <w:p w14:paraId="2118782C" w14:textId="77777777" w:rsidR="003C0E8F" w:rsidRDefault="003C0E8F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59" w:type="dxa"/>
            <w:vMerge/>
            <w:vAlign w:val="center"/>
          </w:tcPr>
          <w:p w14:paraId="42C6FF55" w14:textId="77777777" w:rsidR="003C0E8F" w:rsidRDefault="003C0E8F">
            <w:pPr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1" w:type="dxa"/>
            <w:vAlign w:val="center"/>
          </w:tcPr>
          <w:p w14:paraId="673E476E" w14:textId="77777777" w:rsidR="003C0E8F" w:rsidRDefault="003C0E8F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0" w:type="dxa"/>
            <w:vMerge/>
            <w:tcBorders>
              <w:right w:val="single" w:sz="12" w:space="0" w:color="auto"/>
            </w:tcBorders>
            <w:vAlign w:val="center"/>
          </w:tcPr>
          <w:p w14:paraId="5B4721D9" w14:textId="77777777" w:rsidR="003C0E8F" w:rsidRDefault="003C0E8F">
            <w:pPr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</w:tr>
      <w:tr w:rsidR="003C0E8F" w14:paraId="70CDF295" w14:textId="77777777">
        <w:trPr>
          <w:jc w:val="center"/>
        </w:trPr>
        <w:tc>
          <w:tcPr>
            <w:tcW w:w="438" w:type="dxa"/>
            <w:vMerge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05B1714E" w14:textId="77777777" w:rsidR="003C0E8F" w:rsidRDefault="003C0E8F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25" w:type="dxa"/>
            <w:vMerge/>
            <w:tcBorders>
              <w:bottom w:val="single" w:sz="12" w:space="0" w:color="auto"/>
            </w:tcBorders>
            <w:vAlign w:val="center"/>
          </w:tcPr>
          <w:p w14:paraId="03546A72" w14:textId="77777777" w:rsidR="003C0E8F" w:rsidRDefault="003C0E8F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75" w:type="dxa"/>
            <w:tcBorders>
              <w:bottom w:val="single" w:sz="12" w:space="0" w:color="auto"/>
            </w:tcBorders>
            <w:vAlign w:val="center"/>
          </w:tcPr>
          <w:p w14:paraId="5884583A" w14:textId="77777777" w:rsidR="003C0E8F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</w:rPr>
              <w:t>心灵疗愈类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4791" w:type="dxa"/>
            <w:tcBorders>
              <w:bottom w:val="single" w:sz="12" w:space="0" w:color="auto"/>
            </w:tcBorders>
            <w:vAlign w:val="center"/>
          </w:tcPr>
          <w:p w14:paraId="6839877B" w14:textId="228D769F" w:rsidR="003C0E8F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</w:rPr>
              <w:t>具备达到业内广泛认可的禅修、瑜伽、音疗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等</w:t>
            </w: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</w:rPr>
              <w:t>类型项目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。</w:t>
            </w:r>
          </w:p>
        </w:tc>
        <w:tc>
          <w:tcPr>
            <w:tcW w:w="976" w:type="dxa"/>
            <w:tcBorders>
              <w:bottom w:val="single" w:sz="12" w:space="0" w:color="auto"/>
            </w:tcBorders>
            <w:vAlign w:val="center"/>
          </w:tcPr>
          <w:p w14:paraId="020F656F" w14:textId="77777777" w:rsidR="003C0E8F" w:rsidRDefault="003C0E8F">
            <w:pPr>
              <w:widowControl/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59" w:type="dxa"/>
            <w:vMerge/>
            <w:tcBorders>
              <w:bottom w:val="single" w:sz="12" w:space="0" w:color="auto"/>
            </w:tcBorders>
            <w:vAlign w:val="center"/>
          </w:tcPr>
          <w:p w14:paraId="23B30E72" w14:textId="77777777" w:rsidR="003C0E8F" w:rsidRDefault="003C0E8F">
            <w:pPr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1" w:type="dxa"/>
            <w:tcBorders>
              <w:bottom w:val="single" w:sz="12" w:space="0" w:color="auto"/>
            </w:tcBorders>
            <w:vAlign w:val="center"/>
          </w:tcPr>
          <w:p w14:paraId="273DEAF5" w14:textId="77777777" w:rsidR="003C0E8F" w:rsidRDefault="003C0E8F">
            <w:pPr>
              <w:widowControl/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0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D6B84AF" w14:textId="77777777" w:rsidR="003C0E8F" w:rsidRDefault="003C0E8F">
            <w:pPr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3C0E8F" w14:paraId="3F84169B" w14:textId="77777777">
        <w:trPr>
          <w:trHeight w:val="482"/>
          <w:jc w:val="center"/>
        </w:trPr>
        <w:tc>
          <w:tcPr>
            <w:tcW w:w="712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27E02322" w14:textId="77777777" w:rsidR="003C0E8F" w:rsidRDefault="00000000">
            <w:pPr>
              <w:widowControl/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合计（填得“优”个数）</w:t>
            </w:r>
          </w:p>
        </w:tc>
        <w:tc>
          <w:tcPr>
            <w:tcW w:w="9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CB0A37F" w14:textId="77777777" w:rsidR="003C0E8F" w:rsidRDefault="003C0E8F">
            <w:pPr>
              <w:widowControl/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5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F7D184C" w14:textId="77777777" w:rsidR="003C0E8F" w:rsidRDefault="003C0E8F">
            <w:pPr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D1A21A7" w14:textId="77777777" w:rsidR="003C0E8F" w:rsidRDefault="003C0E8F">
            <w:pPr>
              <w:widowControl/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8A0238" w14:textId="77777777" w:rsidR="003C0E8F" w:rsidRDefault="003C0E8F">
            <w:pPr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</w:tr>
    </w:tbl>
    <w:bookmarkEnd w:id="0"/>
    <w:bookmarkEnd w:id="1"/>
    <w:p w14:paraId="49640050" w14:textId="19147E54" w:rsidR="003C0E8F" w:rsidRDefault="00000000">
      <w:pPr>
        <w:spacing w:line="240" w:lineRule="auto"/>
        <w:rPr>
          <w:rFonts w:ascii="宋体" w:hAnsi="宋体" w:cs="宋体" w:hint="eastAsia"/>
          <w:sz w:val="20"/>
          <w:szCs w:val="20"/>
        </w:rPr>
      </w:pPr>
      <w:r>
        <w:rPr>
          <w:rFonts w:ascii="宋体" w:hAnsi="宋体" w:cs="宋体" w:hint="eastAsia"/>
          <w:b/>
          <w:bCs/>
          <w:sz w:val="20"/>
          <w:szCs w:val="20"/>
        </w:rPr>
        <w:t>备注：</w:t>
      </w:r>
      <w:r>
        <w:rPr>
          <w:rFonts w:ascii="宋体" w:hAnsi="宋体" w:cs="宋体" w:hint="eastAsia"/>
          <w:sz w:val="20"/>
          <w:szCs w:val="20"/>
        </w:rPr>
        <w:t>第1-5项的5个一级指标中对应的二级指标均满足条件后，则获得该一级指标对应的一个“优”；第6项一级指标为增值指标，在满足</w:t>
      </w:r>
      <w:r w:rsidR="00F84067">
        <w:rPr>
          <w:rFonts w:ascii="宋体" w:hAnsi="宋体" w:cs="宋体" w:hint="eastAsia"/>
          <w:sz w:val="20"/>
          <w:szCs w:val="20"/>
        </w:rPr>
        <w:t>1-3项</w:t>
      </w:r>
      <w:r>
        <w:rPr>
          <w:rFonts w:ascii="宋体" w:hAnsi="宋体" w:cs="宋体" w:hint="eastAsia"/>
          <w:sz w:val="20"/>
          <w:szCs w:val="20"/>
        </w:rPr>
        <w:t>二级指标的前提下，</w:t>
      </w:r>
      <w:r w:rsidR="00F84067">
        <w:rPr>
          <w:rFonts w:ascii="宋体" w:hAnsi="宋体" w:cs="宋体" w:hint="eastAsia"/>
          <w:sz w:val="20"/>
          <w:szCs w:val="20"/>
        </w:rPr>
        <w:t>第4个二级指标中</w:t>
      </w:r>
      <w:r>
        <w:rPr>
          <w:rFonts w:ascii="宋体" w:hAnsi="宋体" w:cs="宋体" w:hint="eastAsia"/>
          <w:sz w:val="20"/>
          <w:szCs w:val="20"/>
        </w:rPr>
        <w:t>每具备一类“心灵疗愈类项目”则获得一个“优”。累计获得几个“优”则为对应等级疗愈型酒店，获得3个及以上“优”则被评价为“疗愈型酒店”，最低为三优级，最高为七优级。</w:t>
      </w:r>
    </w:p>
    <w:sectPr w:rsidR="003C0E8F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E97B60" w14:textId="77777777" w:rsidR="00E330B0" w:rsidRDefault="00E330B0">
      <w:pPr>
        <w:spacing w:line="240" w:lineRule="auto"/>
      </w:pPr>
      <w:r>
        <w:separator/>
      </w:r>
    </w:p>
  </w:endnote>
  <w:endnote w:type="continuationSeparator" w:id="0">
    <w:p w14:paraId="76FE1BA7" w14:textId="77777777" w:rsidR="00E330B0" w:rsidRDefault="00E330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AA09A4" w14:textId="77777777" w:rsidR="00E330B0" w:rsidRDefault="00E330B0">
      <w:pPr>
        <w:spacing w:line="240" w:lineRule="auto"/>
      </w:pPr>
      <w:r>
        <w:separator/>
      </w:r>
    </w:p>
  </w:footnote>
  <w:footnote w:type="continuationSeparator" w:id="0">
    <w:p w14:paraId="78978EC6" w14:textId="77777777" w:rsidR="00E330B0" w:rsidRDefault="00E330B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6260FA"/>
    <w:multiLevelType w:val="multilevel"/>
    <w:tmpl w:val="646260FA"/>
    <w:lvl w:ilvl="0">
      <w:start w:val="1"/>
      <w:numFmt w:val="decimal"/>
      <w:pStyle w:val="a"/>
      <w:suff w:val="nothing"/>
      <w:lvlText w:val="表%1　"/>
      <w:lvlJc w:val="left"/>
      <w:pPr>
        <w:ind w:left="0" w:firstLine="0"/>
      </w:pPr>
    </w:lvl>
    <w:lvl w:ilvl="1">
      <w:start w:val="1"/>
      <w:numFmt w:val="decimal"/>
      <w:lvlText w:val="%1.%2"/>
      <w:lvlJc w:val="left"/>
      <w:pPr>
        <w:tabs>
          <w:tab w:val="left" w:pos="992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left" w:pos="1417"/>
        </w:tabs>
        <w:ind w:left="1417" w:hanging="567"/>
      </w:pPr>
    </w:lvl>
    <w:lvl w:ilvl="3">
      <w:start w:val="1"/>
      <w:numFmt w:val="decimal"/>
      <w:lvlText w:val="%1.%2.%3.%4"/>
      <w:lvlJc w:val="left"/>
      <w:pPr>
        <w:tabs>
          <w:tab w:val="left" w:pos="1984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left" w:pos="255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left" w:pos="3260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</w:lvl>
  </w:abstractNum>
  <w:num w:numId="1" w16cid:durableId="16431474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7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FD34608"/>
    <w:rsid w:val="003421C2"/>
    <w:rsid w:val="003C0E8F"/>
    <w:rsid w:val="005417D0"/>
    <w:rsid w:val="006213B0"/>
    <w:rsid w:val="00646472"/>
    <w:rsid w:val="00845B0F"/>
    <w:rsid w:val="00BB4FF5"/>
    <w:rsid w:val="00BD3EB8"/>
    <w:rsid w:val="00BF342E"/>
    <w:rsid w:val="00E12FB1"/>
    <w:rsid w:val="00E330B0"/>
    <w:rsid w:val="00F84067"/>
    <w:rsid w:val="032A1207"/>
    <w:rsid w:val="0AFC19F2"/>
    <w:rsid w:val="136B2A00"/>
    <w:rsid w:val="165322D8"/>
    <w:rsid w:val="4DA44BEC"/>
    <w:rsid w:val="4E90207B"/>
    <w:rsid w:val="4FD34608"/>
    <w:rsid w:val="52AF02BB"/>
    <w:rsid w:val="614613DE"/>
    <w:rsid w:val="65CE0082"/>
    <w:rsid w:val="6AE07157"/>
    <w:rsid w:val="6CAB784A"/>
    <w:rsid w:val="72E17BC5"/>
    <w:rsid w:val="79F24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A0A7970"/>
  <w15:docId w15:val="{3FF88F38-501C-41EF-8657-8490B52D9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pPr>
      <w:widowControl w:val="0"/>
      <w:adjustRightInd w:val="0"/>
      <w:spacing w:line="400" w:lineRule="exact"/>
      <w:jc w:val="both"/>
    </w:pPr>
    <w:rPr>
      <w:rFonts w:ascii="Calibri" w:eastAsia="宋体" w:hAnsi="Calibri" w:cs="Times New Roman"/>
      <w:kern w:val="2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">
    <w:name w:val="标准文件_正文表标题"/>
    <w:next w:val="a4"/>
    <w:qFormat/>
    <w:pPr>
      <w:numPr>
        <w:numId w:val="1"/>
      </w:numPr>
      <w:tabs>
        <w:tab w:val="left" w:pos="0"/>
      </w:tabs>
      <w:spacing w:beforeLines="50" w:before="50" w:afterLines="50" w:after="50"/>
      <w:jc w:val="center"/>
    </w:pPr>
    <w:rPr>
      <w:rFonts w:ascii="黑体" w:eastAsia="黑体" w:hAnsi="Times New Roman" w:cs="Times New Roman"/>
      <w:sz w:val="21"/>
    </w:rPr>
  </w:style>
  <w:style w:type="paragraph" w:customStyle="1" w:styleId="a4">
    <w:name w:val="标准文件_段"/>
    <w:qFormat/>
    <w:pPr>
      <w:autoSpaceDE w:val="0"/>
      <w:autoSpaceDN w:val="0"/>
      <w:ind w:firstLineChars="200" w:firstLine="200"/>
      <w:jc w:val="both"/>
    </w:pPr>
    <w:rPr>
      <w:rFonts w:ascii="宋体" w:eastAsia="宋体" w:hAnsi="Times New Roman" w:cs="Times New Roman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198</Words>
  <Characters>1133</Characters>
  <Application>Microsoft Office Word</Application>
  <DocSecurity>0</DocSecurity>
  <Lines>9</Lines>
  <Paragraphs>2</Paragraphs>
  <ScaleCrop>false</ScaleCrop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亚杰</dc:creator>
  <cp:lastModifiedBy>明洁 张</cp:lastModifiedBy>
  <cp:revision>8</cp:revision>
  <dcterms:created xsi:type="dcterms:W3CDTF">2026-08-11T00:46:00Z</dcterms:created>
  <dcterms:modified xsi:type="dcterms:W3CDTF">2026-08-11T00:54:00Z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29B0AE52DDAD49198FF91CCCCE0AF689_11</vt:lpwstr>
  </property>
  <property fmtid="{D5CDD505-2E9C-101B-9397-08002B2CF9AE}" pid="4" name="KSOTemplateDocerSaveRecord">
    <vt:lpwstr>eyJoZGlkIjoiNGQ4ZDVlOThkNzAyYzE0ZjdkNjdkZTAyYzE1ZGVlMmUiLCJ1c2VySWQiOiI2NDI3NjgxNTIifQ==</vt:lpwstr>
  </property>
</Properties>
</file>